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13"/>
      </w:tblGrid>
      <w:tr w:rsidR="00AA72C8" w:rsidRPr="00EE1C13" w:rsidTr="004E3279">
        <w:trPr>
          <w:trHeight w:val="1845"/>
        </w:trPr>
        <w:tc>
          <w:tcPr>
            <w:tcW w:w="1041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A9A9A9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08"/>
              <w:gridCol w:w="7220"/>
              <w:gridCol w:w="848"/>
              <w:gridCol w:w="848"/>
            </w:tblGrid>
            <w:tr w:rsidR="009F24FC" w:rsidRPr="00EE1C13" w:rsidTr="00EE1C13">
              <w:trPr>
                <w:trHeight w:val="304"/>
              </w:trPr>
              <w:tc>
                <w:tcPr>
                  <w:tcW w:w="150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รายงานรายละเอียดประมาณการรายจ่ายงบประมาณรายจ่ายทั่วไป</w:t>
                  </w:r>
                </w:p>
              </w:tc>
            </w:tr>
            <w:tr w:rsidR="00AA72C8" w:rsidRPr="00EE1C13" w:rsidTr="00EE1C13">
              <w:trPr>
                <w:trHeight w:val="288"/>
              </w:trPr>
              <w:tc>
                <w:tcPr>
                  <w:tcW w:w="15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7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ประจำปีงบประมาณ พ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 2559</w:t>
                  </w:r>
                </w:p>
              </w:tc>
              <w:tc>
                <w:tcPr>
                  <w:tcW w:w="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9F24FC" w:rsidRPr="00EE1C13" w:rsidTr="00EE1C13">
              <w:trPr>
                <w:trHeight w:val="304"/>
              </w:trPr>
              <w:tc>
                <w:tcPr>
                  <w:tcW w:w="150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องค์การบริหารส่วนตำบลสุ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</w:p>
              </w:tc>
            </w:tr>
            <w:tr w:rsidR="009F24FC" w:rsidRPr="00EE1C13" w:rsidTr="00EE1C13">
              <w:trPr>
                <w:trHeight w:val="288"/>
              </w:trPr>
              <w:tc>
                <w:tcPr>
                  <w:tcW w:w="150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4E327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อำเภอปะเหลียน   จังหวัดตรัง</w:t>
                  </w:r>
                </w:p>
              </w:tc>
            </w:tr>
            <w:tr w:rsidR="00AA72C8" w:rsidRPr="00EE1C13" w:rsidTr="00EE1C13">
              <w:trPr>
                <w:trHeight w:val="281"/>
              </w:trPr>
              <w:tc>
                <w:tcPr>
                  <w:tcW w:w="15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7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</w:tbl>
          <w:p w:rsidR="00AA72C8" w:rsidRPr="00EE1C13" w:rsidRDefault="00AA72C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72C8" w:rsidRPr="00EE1C13" w:rsidTr="004E3279">
        <w:tc>
          <w:tcPr>
            <w:tcW w:w="10413" w:type="dxa"/>
          </w:tcPr>
          <w:tbl>
            <w:tblPr>
              <w:tblW w:w="1021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"/>
              <w:gridCol w:w="98"/>
              <w:gridCol w:w="98"/>
              <w:gridCol w:w="5942"/>
              <w:gridCol w:w="1418"/>
              <w:gridCol w:w="1417"/>
              <w:gridCol w:w="1144"/>
            </w:tblGrid>
            <w:tr w:rsidR="009F24FC" w:rsidRPr="00EE1C13" w:rsidTr="004E3279">
              <w:trPr>
                <w:trHeight w:val="281"/>
              </w:trPr>
              <w:tc>
                <w:tcPr>
                  <w:tcW w:w="1021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EE1C13" w:rsidRDefault="00192C8C" w:rsidP="00EE1C13">
                  <w:pPr>
                    <w:spacing w:after="0" w:line="240" w:lineRule="auto"/>
                    <w:jc w:val="center"/>
                    <w:rPr>
                      <w:rFonts w:ascii="TH SarabunPSK" w:eastAsia="Microsoft Sans Serif" w:hAnsi="TH SarabunPSK" w:cs="TH SarabunPSK" w:hint="cs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 xml:space="preserve">ประมาณการรายจ่ายรวมทั้งสิ้น 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 xml:space="preserve">22,500,000 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 จ่ายจากรายได้จัดเก็บเอง  หมวดภาษีจัดสรร</w:t>
                  </w:r>
                </w:p>
                <w:p w:rsidR="00AA72C8" w:rsidRPr="00EE1C13" w:rsidRDefault="00192C8C" w:rsidP="00EE1C1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และหมวดเงินอุดหนุนทั่วไป แยกเป็น</w:t>
                  </w:r>
                </w:p>
              </w:tc>
            </w:tr>
            <w:tr w:rsidR="009F24FC" w:rsidRPr="00EE1C13" w:rsidTr="004E3279">
              <w:trPr>
                <w:trHeight w:val="281"/>
              </w:trPr>
              <w:tc>
                <w:tcPr>
                  <w:tcW w:w="1021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u w:val="single"/>
                      <w:cs/>
                    </w:rPr>
                    <w:t>แผนงานบริหารงานทั่วไป</w:t>
                  </w:r>
                </w:p>
              </w:tc>
            </w:tr>
            <w:tr w:rsidR="009F24FC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1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งานบริหารทั่วไป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EE1C13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0,148,020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งบบุคลากร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5,899,520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 xml:space="preserve">เงินเดือน 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ฝ่ายการเมือง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2,657,520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เงินเดือนนายก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รองนายก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514,080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EE1C13" w:rsidRDefault="00EE1C13">
                  <w:pPr>
                    <w:spacing w:after="0" w:line="240" w:lineRule="auto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เพื่อจ่ายเป็นค่าตอบแทนรายเดือนให้แก่นายก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รองนายก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ค่าตอบแทนนายก  จำนวน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12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เดือนๆละ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20,400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 </w:t>
                  </w:r>
                </w:p>
                <w:p w:rsidR="00AA72C8" w:rsidRPr="00EE1C13" w:rsidRDefault="00EE1C13" w:rsidP="004E3279">
                  <w:pPr>
                    <w:spacing w:after="0" w:line="240" w:lineRule="auto"/>
                    <w:ind w:left="233" w:hanging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เป็นเงิน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244,800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ค่าตอบแทนรองนายกรายเดือน  จำนวน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คน จำนวน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12</w:t>
                  </w: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เดือนๆละ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11,220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 เป็นเงิน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269,280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เงินค่าตอบแทนประจำตำแหน่งนายก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รองนายก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42,120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EE1C13" w:rsidRDefault="00EE1C13">
                  <w:pPr>
                    <w:spacing w:after="0" w:line="240" w:lineRule="auto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เพื่อจ่ายเป็นค่าตอบแทนประจำตำแหน่งนายก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รองนายก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-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ค่าตอบแทนประจำตำแหน่ง จำนวน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12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เดือนๆละ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1,750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</w:t>
                  </w:r>
                </w:p>
                <w:p w:rsidR="00EE1C13" w:rsidRDefault="00EE1C13" w:rsidP="00EE1C13">
                  <w:pPr>
                    <w:spacing w:after="0" w:line="240" w:lineRule="auto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เป็นเงิน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21,000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-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ค่าตอบแทนประจำตำแหน่ง จำนวน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คน จำนวน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12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เดือนๆ</w:t>
                  </w:r>
                </w:p>
                <w:p w:rsidR="00AA72C8" w:rsidRPr="00EE1C13" w:rsidRDefault="00EE1C13" w:rsidP="00EE1C13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ละ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880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       เป็นเงิน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21,120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เงินค่าตอบแทนพิเศษนายก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รองนายก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42,120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EE1C13" w:rsidRDefault="00EE1C13">
                  <w:pPr>
                    <w:spacing w:after="0" w:line="240" w:lineRule="auto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เพื่อจ่ายเป็นค่าตอบแทนพิเศษนายก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รองนายก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-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ค่าตอบแทนพิเศษ   จำนวน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12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เดือนๆ ละ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1,750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</w:t>
                  </w:r>
                </w:p>
                <w:p w:rsidR="00EE1C13" w:rsidRDefault="00EE1C13">
                  <w:pPr>
                    <w:spacing w:after="0" w:line="240" w:lineRule="auto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เป็นเงิน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21,000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-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ค่าตอบแทนพิเศษ  จำนวน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คน จำนวน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12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เดือนๆ</w:t>
                  </w:r>
                </w:p>
                <w:p w:rsidR="00AA72C8" w:rsidRPr="00EE1C13" w:rsidRDefault="00EE1C13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ละ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880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   เป็นเงิน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21,120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เงินค่าตอบแทนเลขานุการ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ที่ปรึกษานายกเทศมนตรี นายกองค์การบริหารส่วนตำบล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86,400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EE1C13" w:rsidRDefault="00EE1C13">
                  <w:pPr>
                    <w:spacing w:after="0" w:line="240" w:lineRule="auto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เพื่อจ่ายเป็นค่าตอบแทนรายเดือน ให้แก่เลขานุการนายกฯ</w:t>
                  </w:r>
                </w:p>
                <w:p w:rsidR="00AA72C8" w:rsidRPr="00EE1C13" w:rsidRDefault="00EE1C13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จำนวน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12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เดือนๆละ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7,200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เงินค่าตอบแทนสมาชิกสภาองค์กรปกครองส่วนท้องถิ่น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1,972,800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EE1C13" w:rsidRDefault="00EE1C13">
                  <w:pPr>
                    <w:spacing w:after="0" w:line="240" w:lineRule="auto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เพื่อจ่ายเป็นค่าตอบแทนให้แก่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-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ประธานสภาองค์การบริหารส่วนตำบล จำนวน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12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เดือนๆละ</w:t>
                  </w:r>
                </w:p>
                <w:p w:rsidR="00EE1C13" w:rsidRDefault="00EE1C13" w:rsidP="00EE1C13">
                  <w:pPr>
                    <w:spacing w:after="0" w:line="240" w:lineRule="auto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11,220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 เป็นเงิน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134,640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-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รองประธานสภาองค์การบริหารส่วนตำบล จำนวน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12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เดือนๆ</w:t>
                  </w:r>
                </w:p>
                <w:p w:rsidR="004E3279" w:rsidRDefault="00EE1C13" w:rsidP="00EE1C13">
                  <w:pPr>
                    <w:spacing w:after="0" w:line="240" w:lineRule="auto"/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ละ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9,180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 เป็นเงิน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110,160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  <w:p w:rsidR="00EE1C13" w:rsidRDefault="00192C8C" w:rsidP="00EE1C13">
                  <w:pPr>
                    <w:spacing w:after="0" w:line="240" w:lineRule="auto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lastRenderedPageBreak/>
                    <w:t xml:space="preserve">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-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เลขานุการสภาองค์การบริหารส่วนตำบล  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12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เดือนๆ</w:t>
                  </w:r>
                </w:p>
                <w:p w:rsidR="00EE1C13" w:rsidRDefault="00EE1C13" w:rsidP="00EE1C13">
                  <w:pPr>
                    <w:spacing w:after="0" w:line="240" w:lineRule="auto"/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ละ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7,200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  เป็นเงิน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86,400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-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สมาชิกสภาองค์การบริหารส่วนตำบล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19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คน จำนวน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12</w:t>
                  </w:r>
                </w:p>
                <w:p w:rsidR="00AA72C8" w:rsidRPr="00EE1C13" w:rsidRDefault="00EE1C13" w:rsidP="00EE1C13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เดือนๆละ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7,200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  เป็นเงิน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1,641,600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 xml:space="preserve">เงินเดือน 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ฝ่ายประจำ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3,242,000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เงินเดือนพนักงาน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1,945,000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4E3279" w:rsidRDefault="004E3279">
                  <w:pPr>
                    <w:spacing w:after="0" w:line="240" w:lineRule="auto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เพื่อจ่ายเป็นเงินเดือนพร้อมเงินปรับปรุงเงินเดือนประจำปีให้แก่</w:t>
                  </w:r>
                </w:p>
                <w:p w:rsidR="00AA72C8" w:rsidRPr="00EE1C13" w:rsidRDefault="004E3279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พนักงานส่วนตำบล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เงินเพิ่มต่าง ๆ ของพนักงาน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38,000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4E3279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เพื่อจ่ายเป็นเงินเพิ่มค่าครองชีพชั่วคราวและเงินเพิ่มพิเศษสำหรับการสู้รบ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พ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เงินประจำตำแหน่ง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84,000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4E3279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เพื่อจ่ายเป็นเงินประจำตำแหน่งและค่าตอบแทนพิเศษของพนักงานที่ควรได้รับตามระเบียบที่กำหนด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ค่าจ้างลูกจ้างประจำ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165,000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4E3279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เพื่อจ่ายเป็นค่าจ้างสำหรับลูกจ้างประจำเงินปรับปรุงค่าจ้างประจำ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ค่าตอบแทนพนักงานจ้าง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920,000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4E3279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เพื่อจ่ายเป็นค่าจ้างของพนักงานจ้างเงินปรับปรุงค่าตอบแทน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เงินเพิ่มต่าง ๆของพนักงานจ้าง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90,000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4E3279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เพื่อจ่ายเป็นเงินเพิ่มของพนักงานจ้างภารกิจและพนักงานจ้างทั่วไป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งบดำเนินงาน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3,626,000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ค่าตอบแทน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800,000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ค่าตอบแทนผู้ปฏิบัติราชการอันเป็นประโยชน์แก่องค์กรปกครองส่วนท้องถิ่น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1)</w:t>
                  </w:r>
                  <w:r w:rsidR="008209A0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ค่าตอบแทนผู้ปฏิบัติราชการอันเป็นประโยชน์แก่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อบต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 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เพื่อจ่ายเป็นเงินตอบแทนเจ้าหน้าที่ในการเลือกตั้ง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เงินรางวัล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เงินทำขวัญฝ่าอันตรายเป็นครั้งคราว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ค่าสมนาคุณกรรมการสอบสวนวินัยพนักงานส่วนตำบล ค่าตอบแทนคณะกรรมการประเมินผลงานพนักงานส่วนตำบล  ค่าตอบแทนอปพร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ฯลฯ   </w:t>
                  </w:r>
                  <w:r w:rsidR="004E3279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>ตั้ง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ไว้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10,000  </w:t>
                  </w:r>
                  <w:r w:rsidR="004E3279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>บ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าท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2)</w:t>
                  </w:r>
                  <w:r w:rsidR="008209A0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เงินประโยชน์ตอบแทนอื่นเป็นกรณีพิเศษ                      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เพื่อจ่ายเป็นค่าตอบแทนผลประโยชน์ตอบแทนอื่นเป็นกรณีพิเศษให้แก่  พนักงานส่วนตำบล  ลูกจ้างประจำและพนักงานจ้างขององค์การบริหารส่วนตำบล ที่สามารถปฏิบัติงานให้เกิดผลสัมฤทธิ์ของงานตามตัวชี้วัดที่กำหนดไว้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ค่าตอบแทนการปฏิบัติงานนอกเวลาราชการ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4E3279">
                  <w:pPr>
                    <w:spacing w:after="0" w:line="240" w:lineRule="auto"/>
                    <w:ind w:left="375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เพื่อจ่ายเป็นเงินตอบแทนการปฏิบัติงานนอกเวลาราชการให้แก่พนักงานส่วนตำบลและพนักงานจ้าง ที่ปฏิบัติงานนอกเวลาราชการปกติ ในกรณีงานราชการจำเป็นเร่งด่วน  เพื่อประโยชน์ขององค์การบริหารส่วนตำบล</w:t>
                  </w:r>
                </w:p>
                <w:p w:rsidR="004E3279" w:rsidRDefault="004E3279" w:rsidP="004E3279">
                  <w:pPr>
                    <w:spacing w:after="0" w:line="240" w:lineRule="auto"/>
                    <w:ind w:left="375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4E3279" w:rsidRPr="00EE1C13" w:rsidRDefault="004E3279" w:rsidP="004E3279">
                  <w:pPr>
                    <w:spacing w:after="0" w:line="240" w:lineRule="auto"/>
                    <w:ind w:left="375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ค่าเช่าบ้าน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4E3279">
                  <w:pPr>
                    <w:spacing w:after="0" w:line="240" w:lineRule="auto"/>
                    <w:ind w:left="375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เพื่อจ่ายเป็นค่าเช่าบ้านให้แก่พนักงานส่วนตำบลที่มีสิทธิเบิกเงินค่าเช่าบ้านตามที่ระเบียบกำหนด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เงินช่วยเหลือการศึกษาบุตร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90,000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4E3279">
                  <w:pPr>
                    <w:spacing w:after="0" w:line="240" w:lineRule="auto"/>
                    <w:ind w:left="375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เพื่อจ่ายเป็นเงินช่วยเหลือการศึกษาบุตร  พนักงานส่วนตำบลลูกจ้างประจำและผู้บริหารองค์การบริหารส่วนตำบลที่มีสิทธิเบิกได้ตามที่ระเบียบกำหนด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ค่าใช้สอย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1,905,000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รายจ่ายเพื่อให้ได้มาซึ่งบริการ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4E3279">
                  <w:pPr>
                    <w:spacing w:after="0" w:line="240" w:lineRule="auto"/>
                    <w:ind w:firstLine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 1)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ค่าถ่ายเอกสาร  ค่าเย็บหนังสือ  เข้าปกหนังสือเอกสารต่างๆ  แผนพัฒนา  ข้อบัญญัติ ฯลฯ สำหรับใช้ในงานขององค์การบริหารส่วนตำบลและอื่นๆ  ที่จำเป็นหรือเกี่ยวข้อง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 2)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ค่าธรรมเนียมต่างๆ ในกิจการขององค์การบริหารส่วนตำบลและเป็นค่า ลงทะเบียนสำหรับผู้บริหาร สมาชิกสภาองค์การบริหารส่วนตำบลพนักงานส่วนตำบล และพนักงานจ้างขององค์การบริหารส่วนตำบล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3)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ค่าซักฟอก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,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ค่าตักสิ่งปฏิกูล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,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ค่าระวางบรรทุก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,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ค่าเช่าทรัพย์สิน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นอกจากค่าเช่าบ้าน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),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ค่าบริการรับใช้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,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ค่าเบี้ยประกัน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,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ค่าใช้จ่ายในการดำเนินคดีตามคำพิพากษา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4)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ค่าจ้างเหมาโฆษณาและเผยแพร่ประชาสัมพันธ์กิจกรรมขององค์การบริหารส่วนตำบล และค่าใช้จ่ายในการเฉลิมพระเกียรติฯ ทางวิทยุกระจายเสียง โทรทัศน์ สิ่งพิมพ์ต่างๆ จัดทำวารสาร ตลอดจนการจัดทำป้ายประชาสัมพันธ์ต่างๆฯลฯ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5)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ค่ารับวารสาร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,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หนังสือพิมพ์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,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หนังสือต่างๆ  ฯลฯ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6)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ค่าจ้างเหมาบริการต่างๆ ให้ผู้รับจ้างทำการอย่างหนึ่งอย่างใดให้องค์การบริหารส่วนตำบล  ซึ่งมิใช่เป็นการประกอบ  ดัดแปลง  ต่อเติมครุภัณฑ์หรือสิ่งก่อสร้างอย่างใด  และอยู่ในความรับผิดชอบของผู้รับจ้าง  เช่น ค่าจ้างเหมาแรงงานให้ผู้รับจ้างบริการ  ค่าแรงงานทำของ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ค่าจ้างเหมาบริการจัดเก็บขยะ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,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ค่าจ้างคนทำความสะอาดอาคารสำนักงาน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รถยนต์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รถจักรยานยนต์  ค่าจ้างคนช่วยทำงานตามโครงการต่างๆ ขององค์การบริหารส่วนตำบล   ค่าจ้างในการดูแลสวนสุขภาพ ค่าจ่างเหมาพ่นหมอกควัน ค่าจ้างถางหญ้า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กำจัดวัชพืชฯลฯ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7)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ค่าติดตั้งไฟฟ้า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,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ค่าติดตั้งประปา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,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ค่าติดตั้งโทรศัพท์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,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ติดตั้งระบบ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lan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ฯลฯ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8)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ค่าบริการพื้นที่เว็บไซต์</w:t>
                  </w:r>
                </w:p>
                <w:p w:rsidR="004E3279" w:rsidRDefault="004E3279" w:rsidP="004E3279">
                  <w:pPr>
                    <w:spacing w:after="0" w:line="240" w:lineRule="auto"/>
                    <w:ind w:firstLine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4E3279" w:rsidRDefault="004E3279" w:rsidP="004E3279">
                  <w:pPr>
                    <w:spacing w:after="0" w:line="240" w:lineRule="auto"/>
                    <w:ind w:firstLine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4E3279" w:rsidRDefault="004E3279" w:rsidP="004E3279">
                  <w:pPr>
                    <w:spacing w:after="0" w:line="240" w:lineRule="auto"/>
                    <w:ind w:firstLine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4E3279" w:rsidRDefault="004E3279" w:rsidP="004E3279">
                  <w:pPr>
                    <w:spacing w:after="0" w:line="240" w:lineRule="auto"/>
                    <w:ind w:firstLine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4E3279" w:rsidRDefault="004E3279" w:rsidP="004E3279">
                  <w:pPr>
                    <w:spacing w:after="0" w:line="240" w:lineRule="auto"/>
                    <w:ind w:firstLine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4E3279" w:rsidRDefault="004E3279" w:rsidP="004E3279">
                  <w:pPr>
                    <w:spacing w:after="0" w:line="240" w:lineRule="auto"/>
                    <w:ind w:firstLine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4E3279" w:rsidRPr="00EE1C13" w:rsidRDefault="004E3279" w:rsidP="004E3279">
                  <w:pPr>
                    <w:spacing w:after="0" w:line="240" w:lineRule="auto"/>
                    <w:ind w:firstLine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รายจ่ายเกี่ยวกับการรับรองและพิธีการ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4E3279">
                  <w:pPr>
                    <w:spacing w:after="0" w:line="240" w:lineRule="auto"/>
                    <w:ind w:left="375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เพื่อจ่ายเป็นค่ารับรองในการต้อนรับบุคคลหรือคณะบุคคล เพื่อจ่ายเป็นค่าอาหาร  ค่าเครื่องดื่มค่าของขวัญ  ค่าพิมพ์เอกสาร ค่าใช้จ่ายที่เกี่ยวเนื่องในการเลี้ยงรับรอง รวมทั้งค่าบริการด้วย และค่าบริการอื่นซึ่งจำเป็นต้องจ่ายที่เกี่ยวกับการรับรอง  ซึ่งเป็นค่ารับรองในการต้อนรับบุคคล หรือคณะบุคคลที่ไปนิเทศงาน ตรวจงาน  หรือเยี่ยมชม หรือ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ทัศน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ศึกษาดูงานและเจ้าหน้าที่ที่เกี่ยวข้องซึ่งร่วมต้อนรับบุคคล  หรือคณะบุคคล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เพื่อจ่ายเป็นค่าเลี้ยงรับรองในการประชุมสภาองค์การบริหารส่วนตำบล และการประชุมต่างๆ ขององค์การบริหารส่วนตำบล  เพื่อจ่ายเป็นค่าอาหาร เครื่องดื่มต่างๆ เครื่องใช้ในการเลี้ยงรับรองและค่าบริการ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ค่าของขวัญของรางวัล หรือเงินรางวัล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4E3279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เพื่อจ่ายเป็นค่าของขวัญ ของรางวัล หรือเงินรางวัล   ค่าพวงมาลัย  ช่อดอกไม้  กระเช้าดอกไม้พวงมาลา  พวงหรีด  และอื่นๆ สำหรับใช้ในกิจกรรมขององค์การบริหารส่วนตำบล หรือพิธีการวันสำคัญต่างๆ ตามวาระและโอกาสที่จำเป็นและมีความเหมาะสม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ค่าใช้จ่ายเกี่ยวเนื่องกับการปฏิบัติราชการอื่นๆ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4E3279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เพื่อจ่ายเป็นค่าใช้จ่ายที่เกี่ยวเนื่องกับการปฏิบัติราชการอื่นๆ  เช่น  ค่าเบี้ยเลี้ยงพยานหรือผู้ต้องหาค่าชดให้ค่าเสียหาย หรือค่าสินไหมทดแทน เงินช่วยเหลือพนักงานหรือลูกจ้างที่ต้องหาคดีอาญา ฯลฯ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ค่าใช้จ่ายโครงการจัดทำแผนพัฒนา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4E3279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เพื่อจ่ายเป็นค่าใช้จ่ายในการดำเนินการตามโครงการจัดทำแผนพัฒนา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อบต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เช่น ค่าวัสดุอุปกรณ์เครื่องเขียน  ค่าอาหารเครื่องดื่มในการจัดประชุมประชาคม ค่าถ่ายเอกสาร  ค่าเข้าเล่มแผนพัฒนาตลอดจนค่าใช้จ่ายอื่นๆที่เกี่ยวข้องในการจัดทำแผนพัฒนา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2559-2561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73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ค่าใช้จ่ายในการจัดกิจกรรมหรือจัดงานต่างๆ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4E3279" w:rsidRDefault="00192C8C" w:rsidP="004E3279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4E327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เพื่อจ่ายเป็นค่าใช้จ่ายในการจัดกิจกรรมหรือจัดงานต่างๆจัดนิทรรศการ ประกวดการแข่งขันต่างๆ  รวมถึงงานพิธีการ พิธีเปิดอาคารต่างๆ  พิธีเปิดถนน  หรืออื่นๆ ที่เข้าลักษณะการจัดงานหรือกิจกรรม  ตลอดจนค่าใช้จ่ายในการจัดส่งกิจกรรมเข้าร่วมงาน  </w:t>
                  </w:r>
                  <w:r w:rsidRPr="004E327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(</w:t>
                  </w:r>
                  <w:r w:rsidRPr="004E327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แผนพัฒนาสามปี </w:t>
                  </w:r>
                  <w:r w:rsidRPr="004E327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 xml:space="preserve">2559-2561 </w:t>
                  </w:r>
                  <w:r w:rsidRPr="004E327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หน้าที่ </w:t>
                  </w:r>
                  <w:r w:rsidRPr="004E327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 xml:space="preserve">59 </w:t>
                  </w:r>
                  <w:r w:rsidR="008209A0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 xml:space="preserve">     </w:t>
                  </w:r>
                  <w:r w:rsidRPr="004E327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 xml:space="preserve">ลำดับที่ </w:t>
                  </w:r>
                  <w:r w:rsidRPr="004E3279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</w:rPr>
                    <w:t>8)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ค่าใช้จ่ายในการดำเนินงานตามนโยบายการพัฒนาตามแนวทางของรัฐบาล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5E7D23" w:rsidRDefault="00192C8C" w:rsidP="004E3279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29"/>
                      <w:szCs w:val="29"/>
                    </w:rPr>
                  </w:pPr>
                  <w:r w:rsidRPr="005E7D23">
                    <w:rPr>
                      <w:rFonts w:ascii="TH SarabunPSK" w:eastAsia="Microsoft Sans Serif" w:hAnsi="TH SarabunPSK" w:cs="TH SarabunPSK"/>
                      <w:color w:val="000000"/>
                      <w:sz w:val="29"/>
                      <w:szCs w:val="29"/>
                      <w:cs/>
                    </w:rPr>
                    <w:t>เพื่อจ่ายเป็นค่าใช้จ่ายในการจัดกิจกรรม หรือการดำเนินงาน เพื่อส่งเสริมการดำเนินงาน  ตามยุทธศาสตร์การพัฒนาตามแนวทางของรัฐบาล  เช่น  การส่งเสริมนโยบายการจัดระเบียบสังคมการสร้างความเข้มเข็งของชุมชน  สนับสนุนโครงการประสานพลังแผ่นดินเอาชนะยาเสพติด การดำเนินชีวิตตามแนวเศรษฐกิจพอเพียง ฯลฯ  ตลอดจนเป็นค่าใช้จ่ายในการบริหารจัดการองค์การบริหารส่วนตำบล   ตามที่ระเบียบและกฎหมายกำหนดและความจำเป็นในการพัฒนาองค์การบริหารส่วนตำบล</w:t>
                  </w:r>
                  <w:r w:rsidRPr="005E7D23">
                    <w:rPr>
                      <w:rFonts w:ascii="TH SarabunPSK" w:eastAsia="Microsoft Sans Serif" w:hAnsi="TH SarabunPSK" w:cs="TH SarabunPSK"/>
                      <w:color w:val="000000"/>
                      <w:sz w:val="29"/>
                      <w:szCs w:val="29"/>
                    </w:rPr>
                    <w:t>(</w:t>
                  </w:r>
                  <w:r w:rsidRPr="005E7D23">
                    <w:rPr>
                      <w:rFonts w:ascii="TH SarabunPSK" w:eastAsia="Microsoft Sans Serif" w:hAnsi="TH SarabunPSK" w:cs="TH SarabunPSK"/>
                      <w:color w:val="000000"/>
                      <w:sz w:val="29"/>
                      <w:szCs w:val="29"/>
                      <w:cs/>
                    </w:rPr>
                    <w:t xml:space="preserve">แผนพัฒนาสามปี </w:t>
                  </w:r>
                  <w:r w:rsidRPr="005E7D23">
                    <w:rPr>
                      <w:rFonts w:ascii="TH SarabunPSK" w:eastAsia="Microsoft Sans Serif" w:hAnsi="TH SarabunPSK" w:cs="TH SarabunPSK"/>
                      <w:color w:val="000000"/>
                      <w:sz w:val="29"/>
                      <w:szCs w:val="29"/>
                    </w:rPr>
                    <w:t xml:space="preserve">2559-2561 </w:t>
                  </w:r>
                  <w:r w:rsidRPr="005E7D23">
                    <w:rPr>
                      <w:rFonts w:ascii="TH SarabunPSK" w:eastAsia="Microsoft Sans Serif" w:hAnsi="TH SarabunPSK" w:cs="TH SarabunPSK"/>
                      <w:color w:val="000000"/>
                      <w:sz w:val="29"/>
                      <w:szCs w:val="29"/>
                      <w:cs/>
                    </w:rPr>
                    <w:t xml:space="preserve">หน้าที่ </w:t>
                  </w:r>
                  <w:r w:rsidRPr="005E7D23">
                    <w:rPr>
                      <w:rFonts w:ascii="TH SarabunPSK" w:eastAsia="Microsoft Sans Serif" w:hAnsi="TH SarabunPSK" w:cs="TH SarabunPSK"/>
                      <w:color w:val="000000"/>
                      <w:sz w:val="29"/>
                      <w:szCs w:val="29"/>
                    </w:rPr>
                    <w:t xml:space="preserve">59 </w:t>
                  </w:r>
                  <w:r w:rsidRPr="005E7D23">
                    <w:rPr>
                      <w:rFonts w:ascii="TH SarabunPSK" w:eastAsia="Microsoft Sans Serif" w:hAnsi="TH SarabunPSK" w:cs="TH SarabunPSK"/>
                      <w:color w:val="000000"/>
                      <w:sz w:val="29"/>
                      <w:szCs w:val="29"/>
                      <w:cs/>
                    </w:rPr>
                    <w:t xml:space="preserve">ลำดับที่ </w:t>
                  </w:r>
                  <w:r w:rsidRPr="005E7D23">
                    <w:rPr>
                      <w:rFonts w:ascii="TH SarabunPSK" w:eastAsia="Microsoft Sans Serif" w:hAnsi="TH SarabunPSK" w:cs="TH SarabunPSK"/>
                      <w:color w:val="000000"/>
                      <w:sz w:val="29"/>
                      <w:szCs w:val="29"/>
                    </w:rPr>
                    <w:t>8)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ค่าใช้จ่ายในการเดินทางไปราชการ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150,000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เพื่อจ่ายเป็นค่าใช้จ่ายในการเดินทางไปราชการในราชอาณาจักรและนอกราชอาณาจักร  เช่น  ค่าเบี้ยเลี้ยงเดินทาง  ค่าพาหนะ  ค่าเช่าที่พัก  ค่าบริการจอดรถ ณ ท่าอากาศยาน  ค่าผ่านทางด่วนพิเศษ</w:t>
                  </w:r>
                  <w:r w:rsidR="005E7D23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ค่าธรรมเนียม</w:t>
                  </w:r>
                  <w:r w:rsidR="004E3279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ในการใช้สนามบิน  และค่าใช้จ่ายอื่นๆ  ในการเดินทางไปราชการ หรือเข้าร่วมอบรม สัมมนาและการประชุมต่างๆ ของคณะผู้บริหาร สมาชิกสภาองค์การบริหารส่วนตำบล  พนักงานส่วนตำบลและพนักงานจ้างขององค์การบริหารส่วนตำบล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ค่าใช้จ่ายในการฝึกอบรม 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ทัศน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ศึกษาดูงาน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เพื่อจ่ายเป็นค่าใช้จ่ายในการฝึกอบรม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ทัศน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ศึกษาดูงานของคณะผู้บริหาร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สมาชิกสภาฯ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พนักงานส่วนตำบล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พนักงานจ้างขององค์การบริหารส่วนตำบล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ผู้นำ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แกนนำชุมชน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กลุ่มต่างๆ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78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ค่าใช้จ่ายในการเลือกตั้ง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5E7D23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เพื่อจ่ายเป็นค่าใช้จ่ายในการเลือกตั้ง/เลือกตั้งซ่อมขององค์การบริหารส่วน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ตำบลสุ</w:t>
                  </w:r>
                  <w:proofErr w:type="spellStart"/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รวมถึงการให้ความร่วมมือและการสนับสนุนการเลือก</w:t>
                  </w:r>
                  <w:proofErr w:type="spellStart"/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ตั้งสจ</w:t>
                  </w:r>
                  <w:proofErr w:type="spellEnd"/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.,</w:t>
                  </w:r>
                  <w:proofErr w:type="spellStart"/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สส</w:t>
                  </w:r>
                  <w:proofErr w:type="spellEnd"/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.,</w:t>
                  </w:r>
                  <w:proofErr w:type="spellStart"/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สว</w:t>
                  </w:r>
                  <w:proofErr w:type="spellEnd"/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ตามที่กฎหมายกำหนดโดยจ่ายเป็นค่าใช้จ่ายต่างๆ ที่เกี่ยวข้องกับการเลือกตั้ง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หน้าที่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72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ค่าใช้จ่ายในกิจกรรมวันสำคัญทางราชการ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5E7D23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เพื่อจ่ายเป็นค่าใช้จ่ายในการเข้าร่วมกิจกรรมหรือการจัดกิจกรรมต่างๆซึ่งเป็น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วันสำคัญของทางราชการ  เช่น  วันปิยมหาราช  วันเฉลิมพระชนมพรรษาหรือวันสำคัญอื่นๆ ฯลฯ  ตลอดจนเป็นค่าใช้จ่ายในการจัดงานหรือกิจกรรมที่เกี่ยวกับพระมหากษัตริย์หรือพระบรมวงศานุวงศ์ทุกพระองค์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หน้าที่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59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8)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ค่าใช้จ่ายในโครงการคาราวานเสริมสร้างเด็กและเยาวชน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เพื่อจ่ายเป็นค่าใช้จ่ายในการดำเนินการโครงการคาราวานเสริมสร้างเด็กและเยาวชนเช่น วิทยากร  อาหาร อุปกรณ์ต่างๆ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58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ค่าใช้จ่ายในโครงการเต้นแอโร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บิค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เพื่อจ่ายเป็นค่าใช้จ่ายในการดำเนินการโครงการเต้นแอโร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บิค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ค่าใช้จ่ายในโครงการปั่นเพื่อแม่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เพื่อจ่ายเป็นค่าใช้จ่ายในการดำเนินการโครงการปั่นเพื่อแม่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58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ค่าใช้จ่ายในโครงการฝึกอาชีพกลุ่มสตรี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เพื่อจ่ายเป็นค่าใช้จ่ายในการดำเนินการโครงการฝึกอาชีพกลุ่มสตรี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66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2)</w:t>
                  </w:r>
                </w:p>
                <w:p w:rsidR="005E7D23" w:rsidRDefault="005E7D23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5E7D23" w:rsidRPr="00EE1C13" w:rsidRDefault="005E7D23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ค่าใช้จ่ายในโครงการสภาเด็กและเยาวชน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เพื่อจ่ายเป็นค่าใช้จ่ายในการดำเนินการโครงการสภาเด็กและเยาวชน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53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ค่าใช้จ่ายในโครงการสัญจรปลอดภัย ทุกวัน ทุกวัย สวมหมวกนิรภัย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เพื่อจ่ายเป็นค่าใช้จ่ายในการดำเนินการโครงการสัญจรปลอดภัย </w:t>
                  </w:r>
                  <w:r w:rsidR="005E7D23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ทุกวันทุกวัย </w:t>
                  </w:r>
                  <w:r w:rsidR="005E7D23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สวมหมวกนิรภัย</w:t>
                  </w:r>
                  <w:r w:rsidR="005E7D23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2559-2561</w:t>
                  </w:r>
                  <w:r w:rsidR="005E7D23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65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ค่าใช้จ่ายในโครงการอบรมคุณธรรมจริยธรรม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เพื่อจ่ายเป็นค่าใช้จ่ายในการดำเนินการโครงการอบรมคุณธรรมจริยธรรม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57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ค่าใช้จ่ายในโครงการอบรมเชิงป</w:t>
                  </w:r>
                  <w:r w:rsidR="005E7D23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>ฏิ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บัติการการตั้งครรภ์ในวัยรุ่น ต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เพื่อจ่ายเป็นค่าใช้จ่ายในการดำเนินการตามโครงการอบรมเชิงปฏิบัติการ การตั้งครรภ์ในวัยรุ่น ต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ฯลฯ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59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ค่าบำรุงรักษาและซ่อมแซม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70,000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เพื่อจ่ายเป็นค่าบำรุงรักษาหรือซ่อมแซมทรัพย์สิน  เช่น  วัสดุสำนักงาน  เครื่องถ่ายเอกสาร  เครื่องคอมพิวเตอร์ เครื่องปรับอากาศ  ตู้  โต๊ะ เครื่องใช้สำนักงาน เครื่องครัว  เครื่องใช้งานสวน  ฯลฯ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ค่าวัสดุ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590,000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วัสดุสำนักงาน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เพื่อจ่ายเป็นค่าวัสดุสำนักงาน  เช่น  กระดาษ  ปากกา  สมุดประวัติข้าราชการ  แบบพิมพ์  ธงชาติ  สิ่งพิมพ์ที่ได้จากการซื้อหรือจ้างพิมพ์  น้ำดื่ม ฯลฯ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วัสดุไฟฟ้าและวิทยุ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เพื่อจ่ายเป็นค่าจัดซื้อวัสดุไฟฟ้าและวิทยุ สำหรับใช้ในอาคารที่ทำการ หรืออาคารสถานที่ที่อยู่ในความดูแลขององค์การบริหารส่วนตำบล  เช่น  หลอดไฟฟ้า ฟิวส์ สายไฟฟ้า  ปลั๊กไฟฟ้า  สวิตซ์ไฟฟ้า  ลำโพง  ไมโครโฟน  ฯลฯ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วัสดุงานบ้านงานครัว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เพื่อจ่ายเป็นค่าวัสดุเครื่องใช้ต่างๆ  เช่น แปรง ไม้กวาด ผ้าปูโต๊ะ ถาด ผงซักฟอก ฯลฯ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แบ่งเป็น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  -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สำนักงานปลัดฯ ตั้งไว้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20,000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  -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ศูนย์พัฒนาเด็กเล็ก ตั้งไว้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10,000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วัสดุยานพาหนะและขนส่ง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80,000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เพื่อจ่ายเป็นค่าแบตเตอรี่ ยางนอก ยางใน สายไมล์ เพลา ตลับลูกปืน น้ำมันเบรก ฯลฯ ตลอดจนค่าใช้จ่ายในการดูแลบำรุงรักษารถยนต์ส่วนกลาง</w:t>
                  </w:r>
                </w:p>
                <w:p w:rsidR="005E7D23" w:rsidRDefault="005E7D23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5E7D23" w:rsidRPr="00EE1C13" w:rsidRDefault="005E7D23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วัสดุเชื้อเพลิงและหล่อลื่น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250,000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เพื่อจ่ายเป็นค่าวัสดุเชื้อเพลิงและหล่อลื่น สำหรับรถยนต์ส่วนกลาง รถมอเตอร์ไซด์ เครื่องตัดหญ้า เครื่องพ่นหมอกควัน ฯลฯ ขององค์การบริหารส่วนตำบล  รวมทั้งที่ใช้ในการปฏิบัติราชการขององค์การบริหารส่วนตำบล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วัสดุโฆษณาและเผยแพร่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เพื่อจ่ายเป็นค่าจัดซื้อวัสดุโฆษณาและเผยแพร่  เช่น  ฟิล์ม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เทปบันทึกเสียงหรือภาพ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ภาพยนตร์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วีดีโอเทป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แผ่นซีดี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)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รูปที่ได้จากการล้าง  อัด  ขยาย  กระเป๋าใส่กล้องถ่ายรูป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ถ่านใส่กล้องถ่ายรูป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แบตเตอรี่  แท่น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ชาร์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ทก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ล้อง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วีดีโอ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แผ่น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SD  CARD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ฯลฯ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วัสดุเครื่องแต่งกาย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เพื่อจ่ายเป็นค่าจัดซื้อวัสดุเครื่องแต่งกาย เช่น เครื่องแบบ เสื้อ  กางเกง  ผ้า  ถุงเท้ารองเท้า   เข็มขัด หมวก  ฯลฯ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สำหรับพนักงานหรือผู้ซึ่งผู้มีความจำเป็นต้องใช้เครื่องแต่งกาย  เพื่อการปฏิบัติงาน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วัสดุคอมพิวเตอร์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เพื่อจ่ายเป็นค่าจัดซื้อวัสดุคอมพิวเตอร์  เช่น  แผ่นดิสก์  แผ่นซีดี 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แฮนด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รี้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ไดรว์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 เมาส์ เมนบอร์ด  โปรแกรมคอมพิวเตอร์ เครื่องอ่านและบันทึกข้อมูลแบบต่างๆ  เครื่องกระจายสัญญาณ  ฯลฯ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วัสดุอื่น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เพื่อจ่ายเป็นค่าวัสดุอุปกรณ์ต่างๆ  ที่ไม่เข้าลักษณะและประเภทตามระเบียบวิธีการงบประมาณ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ค่าสาธารณูปโภค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331,000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ค่าไฟฟ้า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เพื่อจ่ายเป็นค่าไฟฟ้าในสำนักงานที่ทำการองค์การบริหารส่วนตำบล อาคารและสถานที่ที่อยู่ในความรับผิดชอบขององค์การบริหารส่วนตำบล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ค่าน้ำประปา ค่าน้ำบาดาล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เพื่อจ่ายเป็นค่าน้ำประปาสำหรับที่ทำการองค์การบริหารส่วนตำบล  อาคารและสถานที่ที่อยู่ในความรับผิดชอบขององค์การบริหารส่วนตำบล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ค่าบริการโทรศัพท์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เพื่อจ่ายเป็นค่าโทรศัพท์พื้นฐาน ค่าโทรศัพท์เคลื่อนที่ ฯลฯ และให้หมายความรวมถึงค่าใช้จ่ายเพื่อให้ได้ใช้บริการดังกล่าว และค่าใช้จ่ายที่เกิดขึ้นเกี่ยวกับการใช้บริการ เช่น ค่าเช่าเครื่อง ค่าเช่าเลขหมายโทรศัพท์ ค่าบำรุงรักษาสายฯลฯในสำนักงานองค์การบริหารส่วนตำบลสุ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ค่าบริการไปรษณีย์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เพื่อจ่ายเป็นค่าไปรษณีย์   ค่าธนาณัติ ค่าดวงตรา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ไปรษณี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ยากร  ค่าเช่าตู้ไปรษณีย์  ค่าธรรมเนียมการโอนเงินในระบบบริหารการเงินการคลังภาครัฐแบบอิเล็กทรอนิกส์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(GFMIS)</w:t>
                  </w:r>
                </w:p>
                <w:p w:rsidR="005E7D23" w:rsidRDefault="005E7D23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5E7D23" w:rsidRDefault="005E7D23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5E7D23" w:rsidRPr="00EE1C13" w:rsidRDefault="005E7D23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ค่าบริการสื่อสารและโทรคมนาคม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5E7D23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เพื่อจ่ายเป็นค่าโทรภาพ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โทรสาร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)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ค่าเท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เลกซ์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ค่าวิทยุติดตามตัวค่าวิทยุสื่อสาร ค่าสื่อสารผ่านดาวเทียม ค่าใช้จ่ายเกี่ยวกับการใช้ระบบอินเตอร์เน็ตรวมถึงอินเตอร์การ์ดและค่าสื่อสารอื่นๆ เช่นค่าเคเบิ้ลทีวี ค่าเช่าช่องสัญญาณ ดาวเทียม เป็นต้น และให้หมายความรวมถึงค่าใช้จ่ายเพื่อให้ได้ใช้บริการดังกล่าว และค่าใช้จ่ายที่เกิดขึ้นเกี่ยวกับการใช้บริการ ฯลฯ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งบลงทุน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587,500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ค่าครุภัณฑ์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87,500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ครุภัณฑ์สำนักงาน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จัดซื้อเก้าอี้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16,000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เพื่อจ่ายเป็นค่าจัดซื้อเก้าอี้ทำงาน 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ตัวๆละ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3,500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เป็นเงิน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7,000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และเก้าอี้สำหรับห้องประชุมสภาฯจำนวน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ตัวๆละ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900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เป็นเงิน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9,000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ราคาตามท้องตลาด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) 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2559-2561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76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จัดซื้อเครื่องทำน้ำร้อนน้ำเย็น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6,500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เพื่อจ่ายเป็นค่าจัดซื้อเครื่องทำน้ำร้อนน้ำเย็น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เครื่อง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ราคาตามท้องตลาด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) 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จัดซื้อโซฟา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เพื่อจ่ายเป็นค่าจัดซื้อชุดโซฟา 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ชุด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ราคาตามท้องตลาด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)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ถังเก็บน้ำ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เพื่อจ่ายเป็นค่าจัดซื้อถังน้ำแบบพลาสติก ขนาดความจุ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2,000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ลิตรจำนวน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ใบ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ตามมาตรฐานครุภัณฑ์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)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ครุภัณฑ์โฆษณาและเผยแพร่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จัดซื้อกล้องถ่ายรูป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เพื่อจ่ายเป็นค่าจัดซื้อกล้องถ่ายรูป  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ตัว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ราคาตามท้องตลาด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)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ค่าที่ดินและสิ่งก่อสร้าง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500,000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ค่าซื้อหรือแลกเปลี่ยนที่ดิน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โครงการจัดซื้อที่ดิน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755F57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เพื่อจ่ายเป็นค่าจัดหาที่ดิน  เนื้อที่ กว้าง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ยาว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30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เมตร  เพื่อขยายพื้นที่อำนวยความสะดวกในการดำเนินงานตามภารกิจของ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อบต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รวมถึงค่าใช้จ่ายอื่นๆ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2559-2561</w:t>
                  </w:r>
                  <w:r w:rsidR="00755F57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หน้า</w:t>
                  </w:r>
                  <w:r w:rsidR="00755F57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77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9)</w:t>
                  </w:r>
                </w:p>
                <w:p w:rsidR="00755F57" w:rsidRDefault="00755F57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755F57" w:rsidRDefault="00755F57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755F57" w:rsidRPr="00EE1C13" w:rsidRDefault="00755F57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งบรายจ่ายอื่น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 w:hint="cs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รายจ่ายอื่น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รายจ่ายอื่น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เพื่อจ่ายเป็นค่าจ้างในการสำรวจความพึงพอใจของผู้รับบริการจากองค์การบริหารส่วนตำบลสุ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ตามตัวชี้วัดที่องค์การบริหารส่วนตำบลกำหนด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77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งบเงินอุดหนุน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เงินอุดหนุน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เงินอุดหนุนส่วนราชการ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ในการดำเนินการของศูนย์รวมข้อมูลข่าวสารการซื้อหรือการจ้างให้แก่องค์การบริหารส่วนตำบลลิพัง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73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6)</w:t>
                  </w: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Pr="00EE1C13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1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งานบริหารงานคลัง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1,730,000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งบบุคลากร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1,424,000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 xml:space="preserve">เงินเดือน 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ฝ่ายประจำ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1,424,000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เงินเดือนพนักงาน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835,000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เดือนให้แก่พนักงานส่วนตำบลประจำปีพร้อมเงินปรับปรุงเงินเดือนพนักงานส่วนตำบลประจำปี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เงินเพิ่มต่าง ๆ ของพนักงาน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12,000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เพื่อจ่ายเป็นเงินเพิ่มค่าครองชีพชั่วคราวและเงินเพิ่มต่างๆให้กับพนักงานส่วนตำบล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เงินประจำตำแหน่ง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42,000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เพื่อจ่ายเป็นเงินประจำตำแหน่งและค่าตอบแทนพิเศษของพนักงานที่ควรได้รับตามระเบียบที่กำหนด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ค่าจ้างลูกจ้างประจำ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215,000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เพื่อจ่ายเป็นค่าจ้างให้แก่ลูกจ้างประจำและเงินปรับปรุงค่าจ้างประจำ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ค่าตอบแทนพนักงานจ้าง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275,000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เพื่อจ่ายเป็นค่าตอบแทนและเงินปรับปรุงค่าค่าตอบแทนพนักงานจ้างตามภารกิจและ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หรือพนักงานงานจ้างทั่วไป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เงินเพิ่มต่าง ๆของพนักงานจ้าง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เพื่อจ่ายเป็นเงินเพิ่มค่าครองชีพชั่วคราวให้กับพนักงานจ้างตามภารกิจและ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หรือพนักงานจ้างทั่วไป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งบดำเนินงาน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296,000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ค่าตอบแทน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71,000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ค่าตอบแทนผู้ปฏิบัติราชการอันเป็นประโยชน์แก่องค์กรปกครองส่วนท้องถิ่น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755F57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55F57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เพื่อจ่ายเป็นเงินตอบแทนสำหรับข้าราชการองค์การบริหารส่วนตำบลและข้าราชการอื่นๆและผู้แทนชุมชนหรือประชาคมที่ได้รับแต่งตั้งเป็นคณะกรรม</w:t>
                  </w:r>
                  <w:r w:rsidR="00755F57">
                    <w:rPr>
                      <w:rFonts w:ascii="TH SarabunPSK" w:eastAsia="Microsoft Sans Serif" w:hAnsi="TH SarabunPSK" w:cs="TH SarabunPSK" w:hint="cs"/>
                      <w:color w:val="000000"/>
                      <w:sz w:val="28"/>
                      <w:szCs w:val="28"/>
                      <w:cs/>
                    </w:rPr>
                    <w:t xml:space="preserve"> </w:t>
                  </w:r>
                  <w:r w:rsidRPr="00755F57">
                    <w:rPr>
                      <w:rFonts w:ascii="TH SarabunPSK" w:eastAsia="Microsoft Sans Serif" w:hAnsi="TH SarabunPSK" w:cs="TH SarabunPSK"/>
                      <w:color w:val="000000"/>
                      <w:sz w:val="28"/>
                      <w:szCs w:val="28"/>
                      <w:cs/>
                    </w:rPr>
                    <w:t>การตรวจการจ้าง และควบคุมงานในการก่อสร้างของ</w:t>
                  </w:r>
                  <w:proofErr w:type="spellStart"/>
                  <w:r w:rsidR="00755F57">
                    <w:rPr>
                      <w:rFonts w:ascii="TH SarabunPSK" w:eastAsia="Microsoft Sans Serif" w:hAnsi="TH SarabunPSK" w:cs="TH SarabunPSK" w:hint="cs"/>
                      <w:color w:val="000000"/>
                      <w:sz w:val="28"/>
                      <w:szCs w:val="28"/>
                      <w:cs/>
                    </w:rPr>
                    <w:t>อบต</w:t>
                  </w:r>
                  <w:proofErr w:type="spellEnd"/>
                  <w:r w:rsidR="00755F57">
                    <w:rPr>
                      <w:rFonts w:ascii="TH SarabunPSK" w:eastAsia="Microsoft Sans Serif" w:hAnsi="TH SarabunPSK" w:cs="TH SarabunPSK" w:hint="cs"/>
                      <w:color w:val="000000"/>
                      <w:sz w:val="28"/>
                      <w:szCs w:val="28"/>
                      <w:cs/>
                    </w:rPr>
                    <w:t>.สุ</w:t>
                  </w:r>
                  <w:proofErr w:type="spellStart"/>
                  <w:r w:rsidR="00755F57">
                    <w:rPr>
                      <w:rFonts w:ascii="TH SarabunPSK" w:eastAsia="Microsoft Sans Serif" w:hAnsi="TH SarabunPSK" w:cs="TH SarabunPSK" w:hint="cs"/>
                      <w:color w:val="000000"/>
                      <w:sz w:val="28"/>
                      <w:szCs w:val="28"/>
                      <w:cs/>
                    </w:rPr>
                    <w:t>โสะ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ค่าตอบแทนการปฏิบัติงานนอกเวลาราชการ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เพื่อจ่ายเป็นเงินตอบแทนการปฏิบัติงานนอกเวลาราชการให้แก่พนักงานส่วนตำบลและพนักงานจ้าง ของส่วนการคลังที่ปฏิบัติงานนอกเวลาราชการปกติ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ค่าเช่าบ้าน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36,000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เพื่อจ่ายเป็นค่าเช่าบ้านให้แก่พนักงานส่วนตำบล ที่มีสิทธิเบิกเงินค่าเช่าบ้านตามที่ระเบียบกำหนด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เงินช่วยเหลือการศึกษาบุตร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ช่วยเหลือการศึกษาบุตรของพนักงานส่วนตำบลและลูกจ้างประจำที่มีสิทธิเบิกได้ตามที่ระเบียบกำหนด</w:t>
                  </w: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Pr="00EE1C13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ค่าใช้สอย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125,000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รายจ่ายเพื่อให้ได้มาซึ่งบริการ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1)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ค่าถ่ายเอกสาร ค่าเย็บหนังสือ เข้าปกหนังสือ เอกสารต่าง ๆ   สำหรับใช้ในงานขององค์การบริหารส่วนตำบล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และอื่น ๆ ที่จำเป็นหรือเกี่ยวข้อง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2)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ค่าธรรมเนียมและค่าลงทะเบียนอบรมหลักสูตรต่าง  ๆ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3)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ค่าจ้างเหมาโฆษณา และเผยแพร่ ประชาสัมพันธ์งาน การจัดซื้อจัดจ้าง  งานประชาสัมพันธ์การจัดเก็บภาษี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ตลอดจนการจัดทำป้ายประชาสัมพันธ์ต่าง ๆ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4)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ค่าจ้างเหมาบริการต่าง ๆ ให้ผู้รับจ้างทำการอย่างหนึ่งอย่างใดให้องค์การบริหารส่วนตำบลซึ่งมิใช่เป็นการประกอบ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ดัดแปลง    ต่อเติมครุภัณฑ์หรือสิ่งก่อสร้าง อย่างใด และอยู่ในความรับผิดชอบของผู้รับจ้าง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รายจ่ายเกี่ยวกับการรับรองและพิธีการ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1. </w:t>
                  </w:r>
                  <w:proofErr w:type="gram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ค่ารับรอง  เพื่อจ่ายเป็นค่ารับรองแขกที่มาตรวจเยี่ยม</w:t>
                  </w:r>
                  <w:proofErr w:type="gram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ทัศน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ศึกษาเกี่ยวกับกิจการขององค์การบริหารส่วนตำบลสุ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ซึ่งจ่ายเป็นค่าอาหารค่าเครื่องดื่ม  ค่าของขวัญ  ค่าพิมพ์เอกสาร  ค่าใช้จ่ายเกี่ยวข้องกับการรับรองในการประชุมต่าง ๆ ขององค์การบริหารส่วนตำบลสุ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2.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ค่าใช้จ่ายในงานส่งเสริมศาสนาวัฒนธรรมและประเพณีท้องถิ่น เทศกาลต่างๆ  งานประเพณีต่าง   ๆ  และกิจกรรมทางศาสนา  หรือประเพณีท้องถิ่นที่จำเป็น  เช่น  ค่าจัดซื้อเทียนพรรษา ค่าใช้จ่ายในพิธีสงฆ์ ค่าพวงมาลา ค่าพานพุ่มดอกไม้ ค่าเครื่องจัดการต่างๆ  ค่าวัสดุอุปกรณ์อื่น  ๆ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ค่าใช้จ่ายในการเดินทางไปราชการ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755F57" w:rsidRPr="00EE1C13" w:rsidRDefault="00192C8C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เพื่อจ่ายเป็นค่าใช้จ่ายในการเดินทางไปราชการสำหรับเป็นค่าเบี้ยเลี้ยง  ค่าพาหนะค่าเช่าที่พัก และค่าใช้จ่ายอื่นๆ ในการเดินทางไปราชการหรือไปอบรมสัมมนาของพนักงานส่วนตำบลและลูกจ้างประจำ ตามโครงการพัฒนาบุคลากร  ฯลฯ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ค่าบำรุงรักษาและซ่อมแซม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เพื่อจ่ายเป็นค่าบำรุงซ่อมแซมทรัพย์สิน  เช่น  ค่าบำรุงรักษาซ่อมแซมครุภัณฑ์ เช่น  รถยนต์ รถจักรยานยนต์  เครื่องคอมพิวเตอร์  เครื่องพิมพ์ดีด เครื่องถ่ายเอกสาร เครื่องปรับอากาศ ตู้ โต๊ะ และทรัพย์สินอื่น ๆ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ค่าวัสดุ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90,000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วัสดุสำนักงาน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เพื่อจ่ายเป็นค่าจัดซื้อวัสดุสำนักงาน  ค่าวัสดุที่ใช้ในการปฏิบัติงานขององค์การบริหารส่วนตำบล เช่น กระดาษ แฟ้ม ปากกา สมุดบัญชี แบบพิมพ์ต่างๆ  และสิ่งพิมพ์ที่ได้จาก การซื้อหรือจ้างพิมพ์ ฯลฯ</w:t>
                  </w:r>
                </w:p>
                <w:p w:rsidR="008209A0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Pr="00EE1C13" w:rsidRDefault="008209A0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วัสดุโฆษณาและเผยแพร่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เพื่อจ่ายเป็นค่าจัดซื้อวัสดุโฆษณาและเผยแพร่ เช่น กระดาษเขียนโปสเตอร์ พู่กันและสี  ฟิล์ม  รูปสีหรือขาวดำ ที่ได้จากการล้าง  อัด  ขยาย  ภาพถ่ายดาวเทียม  ฯลฯ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วัสดุคอมพิวเตอร์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เพื่อจ่ายเป็นค่าวัสดุคอมพิวเตอร์  เช่น  แผ่นดิสก์  แผ่นซีดี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แฮนดี้ไดรว์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เมาส์ เมนบอร์ด คอมพิวเตอร์และอื่น ๆที่เกี่ยวข้องกับคอมพิวเตอร์  ฯลฯ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วัสดุอื่น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เพื่อจ่ายเป็นค่าวัสดุอุปกรณ์ต่าง ๆ ที่ไม่เข้าลักษณะประเภทตามระเบียบวิธีงบประมาณ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ค่าสาธารณูปโภค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ค่าบริการไปรษณีย์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755F57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เพื่อจ่ายเป็นค่าไปรษณีย์   ค่าธนาณัติ ค่าดวงตรา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ไปรษณี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ยากร  ค่าเช่าตู้ไปรษณีย์ค่าธรรมเนียมการโอนเงินในระบบบริหารการเงินการคลังภาครัฐแบบอิเล็กทรอนิกส์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(GFMIS)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งบลงทุน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ค่าครุภัณฑ์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ครุภัณฑ์สำนักงาน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ค่าจัดซื้อโต๊ะทำงาน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6,500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เพื่อจ่ายเป็นค่าจัดซื้อโต๊ะทำงาน  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ตัว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ราคาตามท้องตลาด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)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จัดซื้อเก้าอี้ทำงาน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3,500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เพื่อจ่ายเป็นค่าจัดซื้อเก้าอี้ทำงาน  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ตัว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ราคาตามท้องตลาด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)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Pr="00EE1C13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1021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u w:val="single"/>
                      <w:cs/>
                    </w:rPr>
                    <w:lastRenderedPageBreak/>
                    <w:t>แผนงานการรักษาความสงบภายใน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1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งานบริหารทั่วไปเกี่ยวกับการรักษาความสงบภายใน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55,000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งบดำเนินงาน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55,000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ค่าใช้สอย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55,000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ค่าใช้จ่ายโครงการจัดตั้งศูนย์บรรเทาสาธารณภัย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เพื่อจ่ายเป็นค่าใช้จ่ายตามโครงการจัดตั้งศูนย์บรรเทาสาธารณภัยแก่ประชาชนในช่วงต่างๆ  เช่น  ช่วงวันปีใหม่  ช่วงวันสงกรานต์  ฯลฯ ตลอดจนช่วงที่เกิดภัยพิบัติต่างๆ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74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ค่าใช้จ่ายโครงการฝึกซ้อมแผนเผชิญเหตุและให้ความรู้ในการป้องกันและระงับอัคคีภัยใน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ศพด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เพื่อจ่ายเป็นค่าใช้จ่ายตามโครงการฝึกอบรมทบทวนอาสมัครป้องกันภัยฝ่ายพลเรือน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2558-2560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65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ค่าใช้จ่ายโครงการอบรมการใช้จ่ายสื่อสารชนิดสังเคราะห์ความถี่แก่ผู้ใช้วิทยุสื่อสารของ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อบต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ใช้จ่ายตามโครงการฝึกอบรมการใช้จ่ายสื่อสารชนิดสังเคราะห์ความถี่แก่ผู้ใช้วิทยุสื่อสารของ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อบต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2558-2560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65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1)</w:t>
                  </w: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8209A0" w:rsidRPr="00EE1C13" w:rsidRDefault="008209A0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1021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u w:val="single"/>
                      <w:cs/>
                    </w:rPr>
                    <w:lastRenderedPageBreak/>
                    <w:t>แผนงานการศึกษา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1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งานระดับก่อนวัยเรียนและประถมศึกษา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2,982,932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งบบุคลากร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200,000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 xml:space="preserve">เงินเดือน 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ฝ่ายประจำ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200,000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ค่าตอบแทนพนักงานจ้าง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เพื่อจ่ายเป็นค่าตอบแทนและเงินปรับปรุงค่าตอบแทน เงินเพิ่มค่าครองชีพชั่วคราว สำหรับพนักงานจ้างภารกิจ ตำแหน่ง ผู้ช่วยครูผู้ดูแลเด็กและตำแหน่ง ปฏิบัติหน้าที่ดูแลเด็กเล็ก  สังกัดสำนักงานปลัดองค์การบริหารส่วนตำบล 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8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อัตรา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งบดำเนินงาน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1,473,932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ค่าใช้สอย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753,000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ค่าใช้จ่ายโครงการแข่งขันกีฬาศูนย์พัฒนาเด็กเล็ก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อบต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8209A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เพื่อจ่ายเป็นค่าใช้จ่ายต่างๆในการดำเนินการโครงการแข่งขันกีฬาศูนย์พัฒนาเด็กเล็ก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อบต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เป็นค่าอุปกรณ์จัดการแข่งขัน  ฯลฯ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ค่าใช้จ่ายโครงการจัดงานวันเด็ก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อบต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170,000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6A3738" w:rsidRDefault="00192C8C" w:rsidP="006A3738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เพื่อจ่ายเป็นค่าใช้จ่ายต่างๆ ในการดำเนินการโครงการงานวันเด็ก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อบต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</w:p>
                <w:p w:rsidR="00AA72C8" w:rsidRPr="00EE1C13" w:rsidRDefault="00192C8C" w:rsidP="006A3738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เป็นค่าอาหาร เครื่องดื่ม  ฯลฯ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59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7)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ค่าใช้จ่ายโครงการ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ทัศน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ศึกษาเด็กเล็ก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6A3738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เพื่อจ่ายเป็นค่าใช้จ่ายต่างๆในการดำเนินการโครงการ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ทัศน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ศึกษาของ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ศพด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ภายในตำบล ฯลฯ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แผนพัฒนาสามปี  พ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 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58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8)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ค่าใช้จ่ายโครงการส่งเสริม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ทันต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สุขภาพในเด็ก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ศพด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6A3738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เพื่อจ่ายเป็นค่าใช้จ่ายต่างๆในการดำเนินการโครงการงานส่งเสริม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ทันต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สุขภาพในเด็ก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ศพด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ฯลฯ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59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ค่าใช้จ่ายในการพัฒนาครูผู้ดูแลเด็ก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ผู้ดูแลเด็กของศูนย์พัฒนาเด็กเล็ก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22,000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6A3738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เพื่อจ่ายเป็นค่าใช้จ่ายในการพัฒนาครูผู้ดูแลเด็ก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ผู้ดูแลเด็กเล็กของศูนย์พัฒนาเด็กเล็ก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53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7)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โครงการสนับสนุนค่าใช้จ่ายการบริหารสถานศึกษา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476,000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6A3738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เพื่อจ่ายเป็นค่าจ้างเหมาบริการประกอบอาหารกลางวันให้แก่เด็กเล็ก คนละ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85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คน  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280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วัน ให้แก่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ศพด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ดังนี้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-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ศูนย์พัฒนาเด็กเล็กบ้านท่าเทศ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-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ศูนย์พัฒนาเด็กเล็กบ้านท่าคลอง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-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ศูนย์พัฒนาเด็กเล็กทุ่งไทรทอง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แผนพัฒนาสามปี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53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7)</w:t>
                  </w:r>
                </w:p>
                <w:p w:rsidR="006A3738" w:rsidRPr="00EE1C13" w:rsidRDefault="006A3738" w:rsidP="006A3738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ค่าวัสดุ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720,932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ค่าอาหารเสริม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นม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720,932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6A3738" w:rsidRDefault="00192C8C" w:rsidP="006A3738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1.</w:t>
                  </w:r>
                  <w:r w:rsidR="006A3738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ประเภทค่าอาหารเสริม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นม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)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เพื่อสนับสนุนโรงเรียน </w:t>
                  </w:r>
                </w:p>
                <w:p w:rsidR="006A3738" w:rsidRDefault="00192C8C" w:rsidP="006A3738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ประถมศึกษาสังกัดสำนักงานคณะกรรมการศึกษาขั้นพื้นฐาน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สพฐ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.)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ในเขตตำบลสุ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="006A3738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</w:t>
                  </w:r>
                  <w:r w:rsidR="006A3738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น   </w:t>
                  </w:r>
                  <w:r w:rsidR="006A3738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473,300 </w:t>
                  </w:r>
                  <w:r w:rsidR="006A3738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</w:t>
                  </w:r>
                </w:p>
                <w:p w:rsidR="00AA72C8" w:rsidRPr="00EE1C13" w:rsidRDefault="00192C8C" w:rsidP="006A3738">
                  <w:pPr>
                    <w:spacing w:after="0" w:line="240" w:lineRule="auto"/>
                    <w:ind w:left="233" w:firstLine="284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เพื่อจ่ายเป็นค่าจัดซื้ออาหารเสริม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นม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)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ให้เด็กนักเรียนในโรงเรียนประถมสังกัด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สพฐ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เขตตำบล 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ช่วงเปิดเทอมเป็นนมพาส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เจอร์ไรส์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และในช่วงปิดเทอมเป็นนมกล่อง   ยู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เอช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ที คนละ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7.37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247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คน  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260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วัน ให้แก่โรงเรียน ดังนี้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โรงเรียนบ้านสุ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โรงเรียนบ้านท่าเทศ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โรงเรียนบ้านท่าคลอง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โรงเรียนหนองผักฉีด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โรงเรียนทุ่งไทรทอง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53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6)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2.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ค่าอาหารเสริม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นม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)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เพื่อสนับสนุนศูนย์พัฒนาเด็กเล็ก              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247,632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="006A3738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เพื่อจ่ายเป็นค่าจัดซื้อจัดจ้างอาหารเสริม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นม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)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ให้เด็กนักเรียนในศูนย์พัฒนาเด็กเล็กคนละ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7.37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 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120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คน 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280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วัน   ให้แก่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ศพด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ดังนี้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- 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ศพด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บ้านท่าเทศ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- 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ศพด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บ้านท่าคลอง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- 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ศพด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ทุ่งไทรทอง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- 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ศดม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สู่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หยู่ดน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อิสลาม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2559-2510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53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งบเงินอุดหนุน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1,309,000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เงินอุดหนุน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1,309,000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เงินอุดหนุนส่วนราชการ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1,309,000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6A3738" w:rsidRDefault="00192C8C" w:rsidP="006A3738">
                  <w:pPr>
                    <w:spacing w:after="0" w:line="240" w:lineRule="auto"/>
                    <w:ind w:left="233" w:firstLine="426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1.</w:t>
                  </w:r>
                  <w:r w:rsidR="006A3738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proofErr w:type="gram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อุดหนุนศูนย์อบรมเด็กก่อนเกณฑ์ประจำมัสยิด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proofErr w:type="gram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ศดม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.)          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196,000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                             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เพื่อจ่ายเป็นเงินอุดหนุนให้แก่ 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ศดม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ในความรับผิดชอบ  เพื่อใช้ในการจัดหาอาหารกลางวันให้แก่เด็กเล็กของ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ศดม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สู่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หยู่ดน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อิสลาม   คนละ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35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คน 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280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วัน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53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7)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2.</w:t>
                  </w:r>
                  <w:r w:rsidR="006A3738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อุดหนุนโรงเรียน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               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จำนวน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988,000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เงินอุดหนุนให้แก่โรงเรียนประถมในตำบลที่รับผิดชอบเพื่อใช้ในการจัดหาอาหารกลางวันให้แก่เด็กนักเรียนของโรงเรียน คนละ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247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คน 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วัน ให้แก่โรงเรียนดังนี้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โรงเรียนบ้านสุ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r w:rsidR="006A3738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โรงเรียนบ้านท่าเทศ </w:t>
                  </w:r>
                  <w:r w:rsidR="006A3738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โรงเรียนบ้านท่าคลอง</w:t>
                  </w:r>
                </w:p>
                <w:p w:rsidR="006A3738" w:rsidRDefault="00192C8C" w:rsidP="006A3738">
                  <w:pPr>
                    <w:spacing w:after="0" w:line="240" w:lineRule="auto"/>
                    <w:ind w:left="233" w:firstLine="426"/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โรงเรียนหนองผักฉีด</w:t>
                  </w:r>
                  <w:r w:rsidR="006A3738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,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โรงเรียนทุ่งไทรทอง </w:t>
                  </w:r>
                  <w:r w:rsidR="006A3738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</w:t>
                  </w:r>
                </w:p>
                <w:p w:rsidR="006A3738" w:rsidRDefault="00192C8C" w:rsidP="006A3738">
                  <w:pPr>
                    <w:spacing w:after="0" w:line="240" w:lineRule="auto"/>
                    <w:ind w:left="233" w:firstLine="426"/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53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7)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lastRenderedPageBreak/>
                    <w:t>3.</w:t>
                  </w:r>
                  <w:r w:rsidR="006A3738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อุดหนุนโครงการอยู่ค่ายพักแรมลูกเสือ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-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เนตรนารี         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จำนวน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เพื่อจ่ายเป็นเงินอุดหนุนให้แก่เด็กนักเรียนโรงเรียนประถมศึกษาในตำบล  ตามโครงการอยู่ค่ายพักแรมลูกเสือ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-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เนตรนารี 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โรงๆละ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  ได้แก่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โรงเรียนบ้านสุ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โรงเรียนบ้านท่าเทศ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โรงเรียนบ้านท่าคลอง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โรงเรียนหนองผักฉีด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โรงเรียนทุ่งไทรทอง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59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6)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4.</w:t>
                  </w:r>
                  <w:r w:rsidR="006A3738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อุดหนุนโครงการจัดกิจกรรมการแข่งขันกีฬา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-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กรีฑา      </w:t>
                  </w:r>
                </w:p>
                <w:p w:rsidR="006A3738" w:rsidRDefault="006A3738" w:rsidP="006A3738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 จำนวน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30,000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เพื่อจ่ายเป็นเงินอุดหนุนให้แก่เด็กนักเรียนตามโครงการจัดกิจกรรมการแข่งขันกีฬา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-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กรีฑา จำนวน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โรงๆละ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5,000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  ได้แก่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 -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โรงเรียนปะเหลียนผดุงศิษย์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 -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โรงเรียนบ้านสุ</w:t>
                  </w:r>
                  <w:proofErr w:type="spellStart"/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  -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โรงเรียนบ้านท่าเทศ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  -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โรงเรียนบ้านท่าคลอง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  -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โรงเรียนหนองผักฉีด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  -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โรงเรียนทุ่งไทรทอง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61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1)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5.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อุดหนุนโครงการส่งเสริมกิจกรรมวันสำคัญทางราชการ </w:t>
                  </w:r>
                </w:p>
                <w:p w:rsidR="00AA72C8" w:rsidRDefault="00192C8C" w:rsidP="006A3738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70,000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เพื่อจ่ายเป็นเงินอุดหนุนให้แก่โรงเรียนเพื่อจัดกิจกรรมวันสำคัญทางราชการ เช่น วันปิยมหาราช  วันเฉลิมพระชนมพรรษา หรือวันสำคัญอื่นๆ ฯลฯ  ตลอดจนเป็นค่าใช้จ่ายในการจัดงานหรือกิจกรรมต่าง  ได้แก่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โรงเรียนปะเหลียนผดุงศิษย์ 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30,000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โรงเรียนบ้านสุ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 จำนวน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โรงเรียนบ้านท่าเทศ   จำนวน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โรงเรียนบ้านท่าคลอง   จำนวน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โรงเรียนหนองผักฉีด   จำนวน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โรงเรียนทุ่งไทรทอง   จำนวน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โรงเรียนอิสมาอีลี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ยะห์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มูลนิธิ  จำนวน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10,000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โรงเรียนบ้านเด็กน้อยตรัง  จำนวน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59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8)</w:t>
                  </w:r>
                </w:p>
                <w:p w:rsidR="006A3738" w:rsidRDefault="006A3738" w:rsidP="006A3738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6A3738" w:rsidRDefault="006A3738" w:rsidP="006A3738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6A3738" w:rsidRDefault="006A3738" w:rsidP="006A3738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6A3738" w:rsidRDefault="006A3738" w:rsidP="006A3738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6A3738" w:rsidRDefault="006A3738" w:rsidP="006A3738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6A3738" w:rsidRPr="00EE1C13" w:rsidRDefault="006A3738" w:rsidP="006A3738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1021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u w:val="single"/>
                      <w:cs/>
                    </w:rPr>
                    <w:lastRenderedPageBreak/>
                    <w:t>แผนงานสาธารณสุข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1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งานบริการสาธารณสุขและงานสาธารณสุขอื่น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192,500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งบดำเนินงาน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70,000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ค่าใช้สอย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ค่าใช้จ่ายในการรณรงค์ป้องกันโรคต่างๆ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6A3738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เพื่อจ่ายเป็นค่าใช้จ่ายในการจัดกิจกรรมตามโครงเกี่ยวกับการรณรงค์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ป้องกันโรคต่างๆ   เช่น  โรคไข้เลือดออก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โรคมือเท้าปาก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,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โรคไร้เชื้อ ฯลฯ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63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16)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ค่าวัสดุ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50,000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วัสดุวิทยาศาสตร์หรือการแพทย์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6A3738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เพื่อจ่ายเป็นค่าวัสดุวิทยาศาสตร์หรือการแพทย์ เช่น แอลกอฮอล์ เวชภัณฑ์ สำลี ผ้าพันแผล ฯลฯ  รวมทั้งวัสดุอุปกรณ์และเวชภัณฑ์ป้องกันโรค  เช่น วัคซีนป้องกันโรคพิษสุนัขบ้า   ยาคุมกำเนิด  พร้อมอุปกรณ์การฉีด  และค่าตอบแทนการฉีด สารเคมีกำจัดยุงลาย 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ทรายอะเบท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เคมีภัณฑ์ ฯลฯ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63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13)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งบเงินอุดหนุน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122,500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เงินอุดหนุน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122,500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เงินอุดหนุนส่วนราชการ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6A3738" w:rsidRDefault="00192C8C" w:rsidP="006A3738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1.</w:t>
                  </w:r>
                  <w:r w:rsidR="006A3738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อุดหนุนโรงพยาบาลส่งเสริมสุขภาพตำบลสุ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="006A3738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6A3738" w:rsidRDefault="00192C8C" w:rsidP="006A3738">
                  <w:pPr>
                    <w:tabs>
                      <w:tab w:val="left" w:pos="521"/>
                      <w:tab w:val="left" w:pos="686"/>
                      <w:tab w:val="left" w:pos="800"/>
                    </w:tabs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="006A3738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20,000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เงินอุดหนุนโครงการประชุมอบรมพัฒนาศักยภาพศึกษาดูงานอาสาสมัครสาธารณสุขประจำหมู่บ้า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63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15)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2.</w:t>
                  </w:r>
                  <w:r w:rsidR="006A3738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อุดหนุนโรงพยาบาลส่งเสริมสุขภาพตำบลบ้านห้วยน้ำตก   </w:t>
                  </w:r>
                </w:p>
                <w:p w:rsidR="00AA72C8" w:rsidRPr="00EE1C13" w:rsidRDefault="006A3738" w:rsidP="006A3738">
                  <w:pPr>
                    <w:tabs>
                      <w:tab w:val="left" w:pos="836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จำนวน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20,000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เงินอุดหนุนโครงการประชุมอบรมพัฒนาศักยภาพศึกษาดูงานอาสาสมัครสาธารณสุขประจำหมู่บ้าน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63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เงินอุดหนุนกิจการที่เป็นสาธารณประโยชน์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82,500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35A00" w:rsidRDefault="00192C8C" w:rsidP="006A3738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เพื่อจ่ายเป็นเงินอุดหนุนสำหรับสนับสนุนการพัฒนาสาธารณสุขมูลฐานในเข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ตอบต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โดยจัดสรรเป็นค่าดำเนินงานของอสม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ในหมู่บ้านๆ</w:t>
                  </w:r>
                </w:p>
                <w:p w:rsidR="00AA72C8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ละ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7,500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บาท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62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10)</w:t>
                  </w: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Pr="00EE1C13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1021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u w:val="single"/>
                      <w:cs/>
                    </w:rPr>
                    <w:lastRenderedPageBreak/>
                    <w:t>แผนงานเคหะและชุมชน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1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งานบริหารทั่วไปเกี่ยวกับเคหะและชุมชน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5,066,500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งบบุคลากร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1,450,000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 xml:space="preserve">เงินเดือน 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ฝ่ายประจำ</w:t>
                  </w: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1,450,000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เงินเดือนพนักงาน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795,000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เพื่อจ่ายเป็นเงินเดือนให้แก่พนักงานส่วนตำบล  พร้อมเงินปรับปรุงเงินเดือนพนักงานส่วนตำบลประจำปี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เงินเพิ่มต่าง ๆ ของพนักงาน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12,000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เพื่อจ่ายเป็นเงินเพิ่มค่าครองชีพชั่วคราว เงินปรับเพิ่มตามคุณวุฒิฯ ให้กับพนักงานส่วนตำบล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เงินประจำตำแหน่ง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42,000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เพื่อจ่ายเป็นเงินประจำตำแหน่งและค่าตอบแทนพิเศษของพนักงานที่ควรได้รับตามระเบียบที่กำหนด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ค่าตอบแทนพนักงานจ้าง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515,000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เพื่อจ่ายเป็นค่าตอบแทนพนักงานจ้างตามภารกิจ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พนักงานจ้างทั่วไป พร้อมเงินปรับปรุงค่าตอบแทน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ค่าตอบแทนพิเศษพนักงานจ้างตามภารกิจ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พนักงานจ้างทั่วไป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เงินเพิ่มต่าง ๆของพนักงานจ้าง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86,000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เพื่อจ่ายเป็นค่าเงินเพิ่มค่าครองชีพชั่วคราวแก่พนักงานจ้างตามภารกิจ  หรือพนักงานจ้างทั่วไป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งบดำเนินงาน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1,431,000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ค่าตอบแทน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81,000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ค่าตอบแทนผู้ปฏิบัติราชการอันเป็นประโยชน์แก่องค์กรปกครองส่วนท้องถิ่น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เพื่อจ่ายเป็นค่าตอบแทนคณะกรรมการตรวจการจ้างงานก่อสร้าง  และผู้ควบคุมงานก่อสร้าง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ค่าตอบแทนการปฏิบัติงานนอกเวลาราชการ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เพื่อจ่ายเป็นค่าตอบแทนการปฏิบัติราชการนอกเวลาราชการ   ให้แก่พนักงานส่วนตำบล  และลูกจ้าง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ค่าเช่าบ้าน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36,000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เพื่อจ่ายเป็นค่าเช่าบ้านให้แก่พนักงานส่วนตำบล ที่มีสิทธิเบิกเงินค่าเช่าบ้านตามที่ระเบียบกำหนด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เงินช่วยเหลือการศึกษาบุตร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เพื่อจ่ายเป็นค่าศึกษาบุตรให้แก่พนักงานส่วนตำบล</w:t>
                  </w: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Pr="00EE1C13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ค่าใช้สอย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730,000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รายจ่ายเพื่อให้ได้มาซึ่งบริการ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ค่าธรรมเนียมและค่าลงทะเบียนอบรมหลักสูตรต่าง  ๆ ของพนักงานส่วนตำบล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ค่าสำรวจ  ออกแบบ  โครงการก่อสร้างถนนลาดยาง  ฝายน้ำล้น  อ่างเก็บน้ำ สะพานและ โครงการอื่น ๆ ในเขตตำบล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-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ค่าถ่ายเอกสาร  ฯลฯ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ค่าใช้จ่ายในการเดินทางไปราชการ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1)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ค่าบำรุงรักษาซ่อมแซมครุภัณฑ์ เช่น คอมพิวเตอร์ เครื่องปรับอากาศ  โต๊ะ  ตู้ ฯลฯ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2)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ค่าบำรุงรักษาหรือซ่อมแซม  รถจักรยานยนต์  รถยนต์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3)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ค่าบำรุงรักษาหรือซ่อมแซม ที่ดินและสิ่งก่อสร้าง  เช่น บ่อน้ำสาธารณะ  บ่อน้ำบาดาล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สะพาน  คอสะพาน ศาลาอเนกประสงค์หมู่บ้าน  ถนน  ท่อระบายน้ำ  ทางระบายน้ำ  ฯลฯ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4)</w:t>
                  </w:r>
                  <w:r w:rsidR="00335A00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ค่าใช้จ่ายตามโครงการปรับปรุงถนนภายในตำบลทุกหมู่บ้าน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ค่าบำรุงรักษาและซ่อมแซม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650,000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1)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ค่าบำรุงรักษาซ่อมแซมครุภัณฑ์ เช่น คอมพิวเตอร์ เครื่องปรับอากาศ  โต๊ะ  ตู้ ฯลฯ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2)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ค่าบำรุงรักษาหรือซ่อมแซม  รถจักรยานยนต์  รถยนต์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3)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ค่าบำรุงรักษาหรือซ่อมแซม ที่ดินและสิ่งก่อสร้าง  เช่น บ่อน้ำสาธารณะ  บ่อน้ำบาดาล  สะพาน  คอสะพาน ศาลาอเนกประสงค์หมู่บ้าน  ถนน  ท่อระบายน้ำ  ทางระบายน้ำ  ฯลฯ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4)</w:t>
                  </w:r>
                  <w:r w:rsidR="00335A00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ค่าใช้จ่ายตามโครงการปรับปรุงถนนภายในตำบลทุกหมู่บ้าน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ค่าวัสดุ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620,000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วัสดุสำนักงาน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เพื่อจ่ายเป็นค่าจัดซื้อสิ่งของเครื่องใช้ต่าง ๆ  เช่น  กระดาษ  แฟ้ม  ปากกา  สมุดบัญชี แบบพิมพ์ต่าง ๆ ฯลฯ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วัสดุไฟฟ้าและวิทยุ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250,000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จัดซื้อวัสดุไฟฟ้าและวิทยุสำหรับใช้ในอาคารที่ทำการหรืออาคารสถานที่อยู่ในความดูแลขององค์การบริหารส่วนตำบล  เช่นหลอดไฟ  บัล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ลาร์ด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และอุปกรณ์ไฟฟ้าสาธารณะในเขตองค์การบริหารส่วนตำบลสุ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วัสดุก่อสร้าง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เพื่อจ่ายเป็นค่าซื้อวัสดุก่อสร้างส่วนที่จำเป็นต้องใช้ในการจัดงานพิธี งานประชาสัมพันธ์ งานก่อสร้าง  เช่น  ไม้ต่าง ๆ สี  ตะปู  เครื่องมือช่าง ค้อน เลื่อย ประแจ  ฯลฯ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วัสดุยานพาหนะและขนส่ง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เพื่อจ่ายเป็นค่าจัดซื้อวัสดุยานพาหนะและขนส่ง  สำหรับรถจักรยานยนต์ขององค์การบริหารส่วนตำบล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วัสดุเชื้อเพลิงและหล่อลื่น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เพื่อจ่ายเป็นค่าวัสดุเชื้อเพลิงและหล่อลื่นสำหรับรถกระเช้าไฟฟ้า และสำหรับเครื่องจักรกลของหน่วยงานอื่นๆ ที่เข้ามาดำเนินการเกรดและบดอัดแต่งผิวถนน ขุดลอกคูระบายน้ำขุดลอกคลอง  ทางระบายน้ำ  ขุดบ่อน้ำตื้น ตัดหญ้าสนาม  ตัดหญ้าข้างทาง ฯลฯ  เช่น น้ำมันเบนซิน  มันดีเซลน้ำมันหล่อลื่น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วัสดุคอมพิวเตอร์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เพื่อจ่ายเป็นค่าจัดซื้อวัสดุคอมพิวเตอร์  เช่น  แผ่นดิสก์ โปรแกรมและอื่น ๆ ที่เกี่ยวข้องกับคอมพิวเตอร์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งบลงทุน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2,185,500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ค่าครุภัณฑ์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20,500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ครุภัณฑ์สำนักงาน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จัดซื้อเก้าอี้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3,500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เพื่อใช้ในการจัดซื้อเก้าอี้นั่งทำงาน  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ตัว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ราคาตามท้องตลาด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)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ครุภัณฑ์ก่อสร้าง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ชุดทดสอบความข้นเหลวของคอนกรีต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7,500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เพื่อใช้ในการจัดซื้อชุดทดสอบความข้นเหลวของคอนกรีตจำนวน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ชุด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ราคาตามท้องตลาด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)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แบบหล่อตัวอย่างคอนกรีต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(Molds) 3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ลูก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+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เหล็กกระทุ้ง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9,500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เพื่อใช้ในการจัดซื้อแบบหล่อตัวอย่างคอนกรีต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(Molds) 3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ลูก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+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เหล็กกระทุ้ง 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ชุด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ราคาตามท้องตลาด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)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ค่าที่ดินและสิ่งก่อสร้าง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2,165,000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ค่าก่อสร้างสิ่งสาธารณูปโภค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โครงการก่อสร้างถนน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คสล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สายจากสามแยก รพ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สต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บ้านห้วยน้ำตก หมู่ที่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8-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ม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.5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หนองน้ำขาว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เพื่อจ่ายเป็นค่าก่อสร้างถนน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คสล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ขนาดกว้าง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5.00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ระยะทาง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หนา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0.15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 หรือมีพื้นที่ผิวจราจรไม่น้อยกว่า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1,000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ตารางเมตร   ไหลทางลูกรังข้างละ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0.50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เมตร  รายละเอียดตามแบบแปลนที่องค์การบริหารส่วนตำบลสุ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กำหนด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44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67)</w:t>
                  </w: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Pr="00EE1C13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โครงการก่อสร้างถนน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คสล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สายบ้านนายถม เสียมไหม หมู่ที่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774,000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เพื่อจ่ายเป็นค่าก่อสร้างถนน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คสล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ขนาดกว้าง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4.00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ระยะทาง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307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หนา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0.15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 หรือมีพื้นที่ผิวจราจรไม่น้อยกว่า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1228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ตารางเมตร   ไหลทาง ลูกรังข้างละ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0.50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ฝังท่อระบายน้ำขนาด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? 0.80  X 1.00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8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ท่อน รายละเอียดตามแบบแปลนที่องค์การบริหารส่วนตำบลสุ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กำหนด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42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57)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โครงการก่อสร้างถนน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คสล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สายประชาอุทิศ หมู่ที่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202,000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เพื่อจ่ายเป็นค่าก่อสร้างถนน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คสล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ขนาดกว้าง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4.00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ระยะทาง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84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หนา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0.15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หรือมีพื้นที่ผิวจราจรไม่น้อยกว่า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336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ตารางเมตร  ไหลทางลูกรังข้างละ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0.50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เมตร รายละเอียดตามแบบแปลนที่องค์การบริหารส่วนตำบลสุ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กำหนด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37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36)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โครงการก่อสร้างถนน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คสล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สายศาลาอเนกประสงค์ บ้านวังยาว หมู่ที่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313,000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35A00" w:rsidRDefault="00192C8C" w:rsidP="00335A00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เพื่อจ่ายเป็นค่าก่อสร้างถนน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คสล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ขนาดกว้าง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4.00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ระยะทาง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130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หนา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0.15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 หรือมีพื้นที่ผิวจราจรไม่น้อยกว่า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520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ตารางเมตร   ไหลทางลูกรังข้างละ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0.50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เมตร  รายละเอียดตามแบบแปลนที่องค์การบริหารส่วนตำบลสุ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กำหนด </w:t>
                  </w:r>
                </w:p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22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โครงการบุกเบิกถนนสายบ้านนายย้อย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เอ้งฉ้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-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นายสุทิน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เอ้งฉ้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วน หมู่ที่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181,000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เพื่อจ่ายเป็นค่าบุกเบิกถนนขนาดกว้าง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4.00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ระยะทาง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380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หรือมีพื้นที่ผิวจราจรไม่น้อยกว่า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1,520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ตารางเมตร   โดยขุดคูทั้งสองข้าง  ถมดินถมหนาเฉลี่ย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0.20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 ใช้ดินถม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456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ลบ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ม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ถมดินลูกรังหนาเฉลี่ย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0.20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ใช้ดินลูกรัง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365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ลบ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ม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ฝังท่อระบายน้ำขนาด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?  </w:t>
                  </w:r>
                  <w:proofErr w:type="gram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0.60  ?</w:t>
                  </w:r>
                  <w:proofErr w:type="gram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1.00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จุด  จุดที่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ท่อน  จุดที่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จำนวน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ท่อน ฝังท่อระบายน้ำขนาด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?  </w:t>
                  </w:r>
                  <w:proofErr w:type="gram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1.00  ?</w:t>
                  </w:r>
                  <w:proofErr w:type="gram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1.00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ท่อน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จุด  พร้อมปรับเกรดดินลูกรังบดอัดเรียบ  รายละเอียดตามแบบแปลนที่องค์การบริหารส่วนตำบลสุ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กำหนด</w:t>
                  </w:r>
                  <w:r w:rsidR="00335A00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44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67)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โครงการปรับปรุงถนนสายท่าคลอง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-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ควนสระ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-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สองร้อยปี หมู่ที่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เพื่อจ่ายเป็นค่าฝังท่อระบายน้ำขนาด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? 0.60 X 1.00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จำนวน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14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ท่อน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จุด  ขุดคูระบายน้ำ  ขนาด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0.30 X 0.30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ยาว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230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พร้อมถมดินลูกรังปรับยกระดับถนน 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180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ลูกบาศก์เมตร  รายละเอียดตามแบบแปลนที่องค์การบริหารส่วนตำบลสุ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กำหนด</w:t>
                  </w:r>
                  <w:r w:rsidR="00335A00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31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โครงการปรับปรุงถนนสายหนักยอม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-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หนองขี้ใต้ หมู่ที่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335A00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เพื่อจ่ายเป็นค่าฝังท่อระบายน้ำเพิ่มจากท่อที่มีอยู่  ขนาด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?  1.00 X 1.00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เมตร 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4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ท่อน    พร้อมถมดินลูกรังปรับยกระดับถนน 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90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ลูกบาศก์เมตร  รายละเอียดตามแบบแปลนที่องค์การบริหารส่วนตำบลสุ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กำหนด</w:t>
                  </w:r>
                  <w:r w:rsidR="00335A00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31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1)</w:t>
                  </w:r>
                </w:p>
                <w:p w:rsidR="00335A00" w:rsidRPr="00EE1C13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1021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u w:val="single"/>
                      <w:cs/>
                    </w:rPr>
                    <w:lastRenderedPageBreak/>
                    <w:t>แผนงานสร้างความเข้มแข็งของชุมชน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1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งานส่งเสริมและสนับสนุนความเข้มแข็งชุมชน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130,000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งบดำเนินงาน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130,000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ค่าใช้สอย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130,000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ค่าใช้จ่ายโครงการปลูกป่าชายเลน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เพื่อจ่ายเป็นค่าใช้จ่ายในการดำเนินการโครงการปลูกป่าชายเลน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2558-2560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67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ค่าใช้จ่ายในการพัฒนาชุมชนให้น่าอยู่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เพื่อจ่ายเป็นค่าใช้จ่ายในการพัฒนาชุมชนให้น่าอยู่  เช่น ปลูกต้นไม้ ปลูกป่า ไม้ดอกไม้ประดับ พืชผักสวนครัว ฯลฯ  บริเวณสองข้างทาง  ชุมชน  พื้นที่หรือสถานที่ที่เหมาะสมในเขตตำบล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67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1)</w:t>
                  </w: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Pr="00EE1C13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1021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u w:val="single"/>
                      <w:cs/>
                    </w:rPr>
                    <w:lastRenderedPageBreak/>
                    <w:t>แผนงานการศาสนาวัฒนธรรมและนันทนาการ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1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งานบริหารทั่วไปเกี่ยวกับศาสนาวัฒนธรรมและนันทนาการ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1,295,000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งบดำเนินงาน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1,235,000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ค่าใช้สอย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1,135,000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ค่าใช้จ่ายโครงการแข่งขันกีฬาต้านภัยยาเสพติด 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อบต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="00335A00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สุ</w:t>
                  </w:r>
                  <w:proofErr w:type="spellStart"/>
                  <w:r w:rsidR="00335A00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โสะคัพ</w:t>
                  </w:r>
                  <w:proofErr w:type="spellEnd"/>
                  <w:r w:rsidR="00335A00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คร</w:t>
                  </w:r>
                  <w:r w:rsidR="00335A00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>ั้ง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เพื่อจ่ายเป็นค่าใช้จ่ายต่างๆ  ในการดำเนินการแข่งขัน เช่น  ค่าอุปกรณ์กีฬา  ค่าอุปกรณ์การแข่งขันค่าถ้วยรางวัลค่าเตรียมสนาม  ค่าชุดกีฬา  ค่าเวชภัณฑ์  ค่าวงดุริยางค์ ค่าตอบแทนกรรมการผู้ตัดสินและค่าใช้จ่ายอื่นๆที่เกี่ยวข้องในการดำเนินการ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ค่าใช้จ่ายโครงการแข่งขันกีฬาเรือ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พลีส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150,000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เพื่อจ่ายเป็นค่าใช้จ่ายต่างๆ ในการดำเนินการแข่งขันเรือ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พลีส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เช่น  ค่าถ้วยรางวัล ค่าเตรียมสนาม  ค่าตอบแทนกรรมการผู้ตัดสินและค่าใช้จ่ายอื่นๆที่เกี่ยวข้องในการดำเนินการ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ค่าใช้จ่ายโครงการเตรียมความพร้อมก่อนนิ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กะห์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เพื่อจ่ายเป็นค่าใช้จ่ายในการดำเนินการตามโครงการเตรียมความพร้อมก่อนนิ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กะห์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ประจำปี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2559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57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ค่าใช้จ่ายโครงการปลูกจิตสำนึกถ่ายทอดภูมิปัญญาท้องถิ่น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เพื่อจ่ายเป็นค่าใช้จ่ายในการดำเนินการตามโครงการปลูกจิตสำนึกถ่ายทอดภูมิปัญญาท้องถิ่น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ค่าใช้จ่ายโครงการวันผู้สูงอายุแห่งชาติและครอบครัว ประจำปี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2559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เพื่อจ่ายเป็นค่าใช้จ่ายในการดำเนินการตามโครงการวันผู้สูงอายุแห่งชาติและครอบครัวประจำปี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เช่น ค่าของขวัญ รางวัล ค่าตกแต่งเวทีและสถานที่ ค่าวัสดุอุปกรณ์ในการจัดกิจกรรม  ค่าอาหาร  เครื่องดื่ม  ค่าตรวจสุขภาพ  ค่าใช้จ่ายกิจกรรมบันเทิง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สันทนา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การ  ตลอดจนค่าใช้จ่ายอื่น ๆ ในการดำเนินการตามโครงการ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58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4 )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35A00" w:rsidRDefault="00192C8C">
                  <w:pPr>
                    <w:spacing w:after="0" w:line="240" w:lineRule="auto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ค่าใช้จ่ายโครงการส่งเสริมประเพณีวัฒนธรรมแห่เทียนพรรษา </w:t>
                  </w:r>
                </w:p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2559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เพื่อจ่ายเป็นค่าใช้จ่ายในการดำเนินการตามโครงการส่งเสริมประเพณีวัฒนธรรมแห่เทียนพรรษา ประจำปี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2559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2)</w:t>
                  </w: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335A00" w:rsidRPr="00EE1C13" w:rsidRDefault="00335A00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ค่าใช้จ่ายโครงการสนับสนุนกิจกรรมประเพณีและศาสนา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เพื่อจ่ายเป็นค่าใช้จ่ายในการดำเนินการตามโครงการสนับสนุนกิจกรรมประเพณีและศาสนา  โดยแบ่งออกเป็น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 -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กิจกรรมทางศาสนาอิสลาม  เพื่อจ่ายเป็นค่าของขวัญ  ของเยี่ยม  อาหาร  เครื่องดื่มและค่าใช้จ่ายอื่น ๆ ที่เกี่ยวข้องในการดำเนินการ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 xml:space="preserve">    -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กิจกรรมทางศาสนาพุทธ  เพื่อจ่ายเป็นค่าของขวัญ ของเยี่ยมอาหาร เครื่องดื่มเครื่องสังฆภัณฑ์ และค่าใช้จ่ายอื่นๆ ที่เกี่ยวข้องในการดำเนินการ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ค่าใช้จ่ายโครงการ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สุนัต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หมู่ประจำปี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2559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35A00" w:rsidRDefault="00192C8C" w:rsidP="00335A00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เพื่อจ่ายเป็นค่าใช้จ่ายในการดำเนินการตามโครงการ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สุนัต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หมู่ </w:t>
                  </w:r>
                </w:p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2559</w:t>
                  </w:r>
                  <w:r w:rsidR="00335A00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57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ค่าใช้จ่ายโครงการอบรมภาคฤดูร้อน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335A00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เพื่อจ่ายเป็นค่าใช้จ่ายในการดำเนินการตามโครงการอบรมภาคฤดูร้อน  สำหรับเยาวชนในช่วงปิดภาคเรียน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58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ค่าใช้จ่ายในการแข่งขันกีฬาหรือจัดส่งนักกีฬาเข้าร่วมแข่งขันในนามองค์การบริหารส่วนตำบล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เพื่อจ่ายเป็นค่าใช้จ่ายต่างๆ ในการจัดการแข่งขันกีฬาหรือจัดส่งนักกีฬาเข้าร่วมแข่งขันในนามองค์การบริหารส่วนตำบล เช่น  ค่าอุปกรณ์กีฬา  ค่าชุดกีฬา  ค่าถ้วยรางวัล  ค่าเวชภัณฑ์  ค่าตกแต่งสนาม  ค่าป้ายประชาสัมพันธ์ ฯลฯ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4)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ค่าวัสดุ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วัสดุกีฬา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เพื่อจ่ายเป็นค่าจัดซื้อวัสดุกีฬา  เช่น  ลูกฟุตบอล  ลูกวอลเลย์บอล  ตะกร้อ  ตาข่ายตะกร้อ    ไม้แบดมินตัน  นกหวีด  ฯลฯ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งบเงินอุดหนุน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60,000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เงินอุดหนุน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60,000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เงินอุดหนุนกิจการที่เป็นสาธารณประโยชน์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60,000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BD6E7D" w:rsidRDefault="00192C8C" w:rsidP="00BD6E7D">
                  <w:pPr>
                    <w:spacing w:after="0" w:line="240" w:lineRule="auto"/>
                    <w:ind w:left="517" w:hanging="284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อุดหนุนมัสยิดดะวะ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ตุล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อิสลาม  ม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.11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20,000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เพื่อจ่ายเป็นเงินอุดหนุนมัสยิดดะวะ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ตุล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ในการจัดกิจกรรม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วันสุดท้ายในระหว่างถือศีลอด</w:t>
                  </w:r>
                </w:p>
                <w:p w:rsidR="00BD6E7D" w:rsidRDefault="00192C8C" w:rsidP="00BD6E7D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="00BD6E7D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2 )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="00BD6E7D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หมายเหตุ จะดำเนินการได้ต่อเมื่อได้รับความเห็นชอบจาก</w:t>
                  </w:r>
                  <w:r w:rsidR="00BD6E7D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</w:t>
                  </w:r>
                </w:p>
                <w:p w:rsidR="00BD6E7D" w:rsidRDefault="00BD6E7D" w:rsidP="00BD6E7D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คณะกรรมการการกระจายอำนาจให้แก่ องค์กรปกครองส่วนท้องถิ่น</w:t>
                  </w:r>
                </w:p>
                <w:p w:rsidR="00BD6E7D" w:rsidRDefault="00BD6E7D" w:rsidP="00BD6E7D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ระดับจังหวัด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)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</w:p>
                <w:p w:rsidR="00BD6E7D" w:rsidRDefault="00BD6E7D" w:rsidP="00BD6E7D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</w:pPr>
                </w:p>
                <w:p w:rsidR="00BD6E7D" w:rsidRDefault="00192C8C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lastRenderedPageBreak/>
                    <w:t>2.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อุดหนุนมัสยิดสู่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หยู่ดน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อิสลาม  หมู่ที่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20,000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="00BD6E7D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เพื่อจ่ายเป็นเงินอุดหนุนโครงการอบรม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มุสลิมะฮ์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 วันอาทิตย์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="00BD6E7D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2)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="00BD6E7D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หมายเหตุ จะดำเนินการได้ต่อเมื่อได้รับความเห็นชอบจาก</w:t>
                  </w:r>
                  <w:r w:rsidR="00BD6E7D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คณะกรรมการการกระจายอำนาจให้แก่ องค์กรปกครองส่วนท้องถิ่น</w:t>
                  </w: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ระดับจังหวัด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)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3.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อุดหนุนมัสยิดสู่</w:t>
                  </w:r>
                  <w:proofErr w:type="spellStart"/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หยู่ดน</w:t>
                  </w:r>
                  <w:proofErr w:type="spellEnd"/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อิสลาม  ม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.1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จำนวน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20,000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เพื่อจ่ายเป็นเงินอุดหนุนมัสยิดสู่</w:t>
                  </w:r>
                  <w:proofErr w:type="spellStart"/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หยู่ดน</w:t>
                  </w:r>
                  <w:proofErr w:type="spellEnd"/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อิสลามในการจัดกิจกรรม </w:t>
                  </w: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10  </w:t>
                  </w: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วัน</w:t>
                  </w: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สุดท้ายในระหว่างถือศีลอด</w:t>
                  </w:r>
                </w:p>
                <w:p w:rsidR="00BD6E7D" w:rsidRDefault="00192C8C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="00BD6E7D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2 )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</w:r>
                  <w:r w:rsidR="00BD6E7D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หมายเหตุ จะดำเนินการได้ต่อเมื่อได้รับความเห็นชอบจาก</w:t>
                  </w: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คณะกรรมการการกระจายอำนาจให้แก่ องค์กรปกครองส่วนท้องถิ่น</w:t>
                  </w:r>
                </w:p>
                <w:p w:rsidR="00AA72C8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ระดับจังหวัด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)</w:t>
                  </w: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Pr="00EE1C13" w:rsidRDefault="00BD6E7D" w:rsidP="00BD6E7D">
                  <w:pPr>
                    <w:tabs>
                      <w:tab w:val="left" w:pos="517"/>
                    </w:tabs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1021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u w:val="single"/>
                      <w:cs/>
                    </w:rPr>
                    <w:lastRenderedPageBreak/>
                    <w:t>แผนงานการเกษตร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1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งานส่งเสริมการเกษตร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งบดำเนินงาน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100,000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ค่าใช้สอย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30,000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รายจ่ายเกี่ยวเนื่องกับการปฏิบัติราชการที่ไม่เข้าลักษณะรายจ่ายหมวดอื่นๆ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ค่าใช้จ่ายโครงการฝึกอบรมการทำเชื้อรา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บิวเวอร์เรีย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BD6E7D" w:rsidRDefault="00192C8C" w:rsidP="00BD6E7D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เพื่อจ่ายเป็นค่าใช้จ่ายต่างๆในการดำเนินการตามโครงการฝึกอบรมการทำเชื้อรา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บิวเวอร์เรีย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</w:p>
                <w:p w:rsidR="00AA72C8" w:rsidRPr="00EE1C13" w:rsidRDefault="00192C8C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2559-2561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66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1 )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ค่าใช้จ่ายโครงการฝึกอบรมการผลิตปุ๋ยอินทรีย์น้ำ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เพื่อจ่ายเป็นค่าใช้จ่ายต่างๆในการดำเนินการตามโครงการพัฒนาการผลิตปุ๋ยอินทรีย์น้ำ ฯลฯ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2558-2560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1 )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ค่าวัสดุ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70,000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วัสดุการเกษตร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70,000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เพื่อจ่ายเป็นค่าจัดซื้อวัสดุด้านการเกษตร  เช่น  ปุ๋ย ใบมีดตัดหญ้า อุปกรณ์เครื่องมือเครื่องใช้สำหรับเครื่องตัดหญ้าและวัสดุอุปกรณ์ต่างที่เกี่ยวกับงานด้านการเกษตร พันธุ์พืช  พันธุ์สัตว์ปีก  และสัตว์น้ำ  อาหารสัตว์  สารเคมีป้องกันกำจัดศัตรูพืชและสัตว์อุปกรณ์ในการขยายพันธุ์พืช จอบหมุน อวน กระชัง  ฯลฯ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งบลงทุน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ค่าครุภัณฑ์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ครุภัณฑ์การเกษตร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จัดซื้อเครื่องสูบน้ำ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BD6E7D" w:rsidRDefault="00192C8C" w:rsidP="00BD6E7D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เพื่อจ่ายเป็นค่าจัดซื้อเครื่องสูบน้ำ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(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ขนาด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นิ้ว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)   </w:t>
                  </w:r>
                </w:p>
                <w:p w:rsidR="00BD6E7D" w:rsidRDefault="00192C8C" w:rsidP="00BD6E7D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ราคาตามท้องตลาด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)   </w:t>
                  </w:r>
                </w:p>
                <w:p w:rsidR="00AA72C8" w:rsidRPr="00EE1C13" w:rsidRDefault="00BD6E7D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76 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="00192C8C"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จัดซื้อเครื่องสูบน้ำ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ชนิดปั๊มแช่น้ำ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BD6E7D" w:rsidRDefault="00192C8C" w:rsidP="00BD6E7D">
                  <w:pPr>
                    <w:spacing w:after="0" w:line="240" w:lineRule="auto"/>
                    <w:ind w:left="233"/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เพื่อจ่ายเป็นค่าจัดซื้อเครื่องสูบน้ำ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ชนิดปั๊มแช่น้ำ  ขนาด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นิ้ว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)   </w:t>
                  </w:r>
                </w:p>
                <w:p w:rsidR="00AA72C8" w:rsidRDefault="00192C8C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ราคาตามท้องตลาด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)    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76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5)</w:t>
                  </w:r>
                </w:p>
                <w:p w:rsidR="00BD6E7D" w:rsidRDefault="00BD6E7D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Default="00BD6E7D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BD6E7D" w:rsidRPr="00EE1C13" w:rsidRDefault="00BD6E7D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1021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u w:val="single"/>
                      <w:cs/>
                    </w:rPr>
                    <w:lastRenderedPageBreak/>
                    <w:t>แผนงานงบกลาง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1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งบกลาง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790,048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งบกลาง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790,048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งบกลาง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790,048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เงินสมทบกองทุนประกันสังคม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103,000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เพื่อจ่ายเป็นเงินสมทบกองทุนประกันสังคมของพนักงานจ้างในอัตราร้อยละ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ของค่าจ้าง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เบี้ยยังชีพผู้ป่วยเอดส์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120,000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สนับสนุนการสงเคราะห์เบี้ยยังชีพผู้ป่วยเอดส์ให้แก่ผู้ป่วยเอดส์ที่แพทย์ได้รับรองและทำการวินิจฉัยแล้วและมีความเป็นอยู่ยากจน หรือถูกทอดทิ้งขาดผู้อุปการะดูแล  ไม่สามารถประกอบอาชีพเลี้ยงตนเองได้ โดยผู้ป่วยเอดส์ที่มีสิทธิจะได้รับเบี้ยยังชีพคนละ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500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 จำนวน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20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คน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58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สำรองจ่าย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317,048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เพื่อจ่ายในกรณีฉุกเฉินอันเกี่ยวกับสาธารณภัยที่ก่อให้เกิดความเสียหาย หรือมีความจำเป็นเพื่อบรรเทาความเดือดร้อนของประชาชนโดยตรง หรือเพื่อกรณีจำเป็นระหว่างปีขององค์การบริหารส่วนตำบลตามความเหมาะสมปราก</w:t>
                  </w:r>
                  <w:r w:rsidR="00BD6E7D">
                    <w:rPr>
                      <w:rFonts w:ascii="TH SarabunPSK" w:eastAsia="Microsoft Sans Serif" w:hAnsi="TH SarabunPSK" w:cs="TH SarabunPSK" w:hint="cs"/>
                      <w:color w:val="000000"/>
                      <w:sz w:val="30"/>
                      <w:szCs w:val="30"/>
                      <w:cs/>
                    </w:rPr>
                    <w:t>ฏ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ในแผนงานงบกลาง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รายจ่ายตามข้อผูกพัน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95,000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เงินสมทบกองทุนหลักประกันสุขภาพระดับท้องถิ่นหรือพื้นที่  จำนวน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95,000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 เพื่อจ่ายเป็นเงินสมทบกองทุนหลักประกันสุขภาพระดับท้องถิ่นหรือพื้นที่และ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/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หรือสำนักงานหลักประกันสุขภาแห่งชาติ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สปสช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.) 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br/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แผนพัฒนาสามปี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2559-2561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หน้า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62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ลำดับที่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11)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เงินสมทบกองทุนบำเหน็จบำนาญข้าราชการส่วนท้องถิ่น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proofErr w:type="spellStart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กบท</w:t>
                  </w:r>
                  <w:proofErr w:type="spellEnd"/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155,000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EE1C13" w:rsidRPr="00EE1C13" w:rsidTr="004E3279">
              <w:trPr>
                <w:trHeight w:val="281"/>
              </w:trPr>
              <w:tc>
                <w:tcPr>
                  <w:tcW w:w="2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9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192C8C" w:rsidP="00BD6E7D">
                  <w:pPr>
                    <w:spacing w:after="0" w:line="240" w:lineRule="auto"/>
                    <w:ind w:left="23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เพื่อจ่ายเป็นเงินสมทบกองทุนบำเหน็จบำนาญข้าราชการส่วนท้องถิ่น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(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ก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ท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.)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ในอัตราร้อยละ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1  </w:t>
                  </w:r>
                  <w:r w:rsidRPr="00EE1C13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ของรายได้โดยไม่รวมเงินอุดหนุน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A72C8" w:rsidRPr="00EE1C13" w:rsidRDefault="00AA72C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</w:tbl>
          <w:p w:rsidR="00AA72C8" w:rsidRPr="00EE1C13" w:rsidRDefault="00AA72C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AA72C8" w:rsidRPr="00EE1C13" w:rsidRDefault="00AA72C8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bookmarkStart w:id="0" w:name="_GoBack"/>
      <w:bookmarkEnd w:id="0"/>
    </w:p>
    <w:sectPr w:rsidR="00AA72C8" w:rsidRPr="00EE1C13" w:rsidSect="00EE1C13">
      <w:headerReference w:type="default" r:id="rId8"/>
      <w:pgSz w:w="11905" w:h="16837"/>
      <w:pgMar w:top="851" w:right="851" w:bottom="851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ED3" w:rsidRDefault="00DB4ED3">
      <w:pPr>
        <w:spacing w:after="0" w:line="240" w:lineRule="auto"/>
      </w:pPr>
      <w:r>
        <w:separator/>
      </w:r>
    </w:p>
  </w:endnote>
  <w:endnote w:type="continuationSeparator" w:id="0">
    <w:p w:rsidR="00DB4ED3" w:rsidRDefault="00DB4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ED3" w:rsidRDefault="00DB4ED3">
      <w:pPr>
        <w:spacing w:after="0" w:line="240" w:lineRule="auto"/>
      </w:pPr>
      <w:r>
        <w:separator/>
      </w:r>
    </w:p>
  </w:footnote>
  <w:footnote w:type="continuationSeparator" w:id="0">
    <w:p w:rsidR="00DB4ED3" w:rsidRDefault="00DB4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63"/>
      <w:gridCol w:w="3567"/>
      <w:gridCol w:w="1323"/>
    </w:tblGrid>
    <w:tr w:rsidR="008209A0">
      <w:tc>
        <w:tcPr>
          <w:tcW w:w="4949" w:type="dxa"/>
        </w:tcPr>
        <w:p w:rsidR="008209A0" w:rsidRDefault="008209A0">
          <w:pPr>
            <w:pStyle w:val="EmptyCellLayoutStyle"/>
            <w:spacing w:after="0" w:line="240" w:lineRule="auto"/>
          </w:pPr>
        </w:p>
      </w:tc>
      <w:tc>
        <w:tcPr>
          <w:tcW w:w="4038" w:type="dxa"/>
        </w:tcPr>
        <w:p w:rsidR="008209A0" w:rsidRDefault="008209A0">
          <w:pPr>
            <w:pStyle w:val="EmptyCellLayoutStyle"/>
            <w:spacing w:after="0" w:line="240" w:lineRule="auto"/>
          </w:pPr>
        </w:p>
      </w:tc>
      <w:tc>
        <w:tcPr>
          <w:tcW w:w="1447" w:type="dxa"/>
        </w:tcPr>
        <w:p w:rsidR="008209A0" w:rsidRDefault="008209A0">
          <w:pPr>
            <w:pStyle w:val="EmptyCellLayoutStyle"/>
            <w:spacing w:after="0" w:line="240" w:lineRule="auto"/>
          </w:pPr>
        </w:p>
      </w:tc>
    </w:tr>
    <w:tr w:rsidR="008209A0">
      <w:tc>
        <w:tcPr>
          <w:tcW w:w="4949" w:type="dxa"/>
        </w:tcPr>
        <w:p w:rsidR="008209A0" w:rsidRDefault="008209A0">
          <w:pPr>
            <w:pStyle w:val="EmptyCellLayoutStyle"/>
            <w:spacing w:after="0" w:line="240" w:lineRule="auto"/>
          </w:pPr>
        </w:p>
      </w:tc>
      <w:tc>
        <w:tcPr>
          <w:tcW w:w="4038" w:type="dxa"/>
        </w:tcPr>
        <w:p w:rsidR="008209A0" w:rsidRDefault="008209A0">
          <w:pPr>
            <w:pStyle w:val="EmptyCellLayoutStyle"/>
            <w:spacing w:after="0" w:line="240" w:lineRule="auto"/>
          </w:pPr>
        </w:p>
      </w:tc>
      <w:tc>
        <w:tcPr>
          <w:tcW w:w="144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323"/>
          </w:tblGrid>
          <w:tr w:rsidR="008209A0">
            <w:trPr>
              <w:trHeight w:val="284"/>
            </w:trPr>
            <w:tc>
              <w:tcPr>
                <w:tcW w:w="144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8209A0" w:rsidRDefault="008209A0" w:rsidP="00EE1C13">
                <w:pPr>
                  <w:spacing w:after="0" w:line="240" w:lineRule="auto"/>
                  <w:jc w:val="right"/>
                </w:pPr>
                <w:r>
                  <w:rPr>
                    <w:rFonts w:ascii="Microsoft Sans Serif" w:eastAsia="Microsoft Sans Serif" w:hAnsi="Microsoft Sans Serif" w:cs="Microsoft Sans Serif"/>
                    <w:color w:val="000000"/>
                    <w:sz w:val="16"/>
                    <w:szCs w:val="16"/>
                    <w:cs/>
                  </w:rPr>
                  <w:t xml:space="preserve">หน้า 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t xml:space="preserve">: 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begin"/>
                </w:r>
                <w:r>
                  <w:rPr>
                    <w:rFonts w:ascii="Microsoft Sans Serif" w:eastAsia="Microsoft Sans Serif" w:hAnsi="Microsoft Sans Serif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separate"/>
                </w:r>
                <w:r w:rsidR="00BD6E7D">
                  <w:rPr>
                    <w:rFonts w:ascii="Microsoft Sans Serif" w:eastAsia="Microsoft Sans Serif" w:hAnsi="Microsoft Sans Serif"/>
                    <w:noProof/>
                    <w:color w:val="000000"/>
                    <w:sz w:val="16"/>
                  </w:rPr>
                  <w:t>27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end"/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t>/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begin"/>
                </w:r>
                <w:r>
                  <w:rPr>
                    <w:rFonts w:ascii="Microsoft Sans Serif" w:eastAsia="Microsoft Sans Serif" w:hAnsi="Microsoft Sans Serif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separate"/>
                </w:r>
                <w:r w:rsidR="00BD6E7D">
                  <w:rPr>
                    <w:rFonts w:ascii="Microsoft Sans Serif" w:eastAsia="Microsoft Sans Serif" w:hAnsi="Microsoft Sans Serif"/>
                    <w:noProof/>
                    <w:color w:val="000000"/>
                    <w:sz w:val="16"/>
                  </w:rPr>
                  <w:t>27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:rsidR="008209A0" w:rsidRDefault="008209A0">
          <w:pPr>
            <w:spacing w:after="0" w:line="240" w:lineRule="auto"/>
          </w:pPr>
        </w:p>
      </w:tc>
    </w:tr>
    <w:tr w:rsidR="008209A0">
      <w:tc>
        <w:tcPr>
          <w:tcW w:w="4949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4463"/>
          </w:tblGrid>
          <w:tr w:rsidR="008209A0">
            <w:trPr>
              <w:trHeight w:val="287"/>
            </w:trPr>
            <w:tc>
              <w:tcPr>
                <w:tcW w:w="494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8209A0" w:rsidRDefault="008209A0">
                <w:pPr>
                  <w:spacing w:after="0" w:line="240" w:lineRule="auto"/>
                </w:pPr>
                <w:r>
                  <w:rPr>
                    <w:rFonts w:ascii="Microsoft Sans Serif" w:eastAsia="Microsoft Sans Serif" w:hAnsi="Microsoft Sans Serif" w:cs="Microsoft Sans Serif"/>
                    <w:color w:val="000000"/>
                    <w:sz w:val="16"/>
                    <w:szCs w:val="16"/>
                    <w:cs/>
                  </w:rPr>
                  <w:t xml:space="preserve">วันที่พิมพ์ 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t>: 18/8/2558  08:19:40</w:t>
                </w:r>
              </w:p>
            </w:tc>
          </w:tr>
        </w:tbl>
        <w:p w:rsidR="008209A0" w:rsidRDefault="008209A0">
          <w:pPr>
            <w:spacing w:after="0" w:line="240" w:lineRule="auto"/>
          </w:pPr>
        </w:p>
      </w:tc>
      <w:tc>
        <w:tcPr>
          <w:tcW w:w="4038" w:type="dxa"/>
        </w:tcPr>
        <w:p w:rsidR="008209A0" w:rsidRDefault="008209A0">
          <w:pPr>
            <w:pStyle w:val="EmptyCellLayoutStyle"/>
            <w:spacing w:after="0" w:line="240" w:lineRule="auto"/>
          </w:pPr>
        </w:p>
      </w:tc>
      <w:tc>
        <w:tcPr>
          <w:tcW w:w="1447" w:type="dxa"/>
          <w:vMerge/>
        </w:tcPr>
        <w:p w:rsidR="008209A0" w:rsidRDefault="008209A0">
          <w:pPr>
            <w:pStyle w:val="EmptyCellLayoutStyle"/>
            <w:spacing w:after="0" w:line="240" w:lineRule="auto"/>
          </w:pPr>
        </w:p>
      </w:tc>
    </w:tr>
    <w:tr w:rsidR="008209A0">
      <w:tc>
        <w:tcPr>
          <w:tcW w:w="4949" w:type="dxa"/>
          <w:vMerge/>
        </w:tcPr>
        <w:p w:rsidR="008209A0" w:rsidRDefault="008209A0">
          <w:pPr>
            <w:pStyle w:val="EmptyCellLayoutStyle"/>
            <w:spacing w:after="0" w:line="240" w:lineRule="auto"/>
          </w:pPr>
        </w:p>
      </w:tc>
      <w:tc>
        <w:tcPr>
          <w:tcW w:w="4038" w:type="dxa"/>
        </w:tcPr>
        <w:p w:rsidR="008209A0" w:rsidRDefault="008209A0">
          <w:pPr>
            <w:pStyle w:val="EmptyCellLayoutStyle"/>
            <w:spacing w:after="0" w:line="240" w:lineRule="auto"/>
          </w:pPr>
        </w:p>
      </w:tc>
      <w:tc>
        <w:tcPr>
          <w:tcW w:w="1447" w:type="dxa"/>
        </w:tcPr>
        <w:p w:rsidR="008209A0" w:rsidRDefault="008209A0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2C8"/>
    <w:rsid w:val="00192C8C"/>
    <w:rsid w:val="00335A00"/>
    <w:rsid w:val="004E3279"/>
    <w:rsid w:val="005E7D23"/>
    <w:rsid w:val="006A3738"/>
    <w:rsid w:val="00755F57"/>
    <w:rsid w:val="008209A0"/>
    <w:rsid w:val="009F24FC"/>
    <w:rsid w:val="00AA72C8"/>
    <w:rsid w:val="00BD6E7D"/>
    <w:rsid w:val="00DB4ED3"/>
    <w:rsid w:val="00EE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a3">
    <w:name w:val="header"/>
    <w:basedOn w:val="a"/>
    <w:link w:val="a4"/>
    <w:uiPriority w:val="99"/>
    <w:unhideWhenUsed/>
    <w:rsid w:val="00EE1C13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5"/>
    </w:rPr>
  </w:style>
  <w:style w:type="character" w:customStyle="1" w:styleId="a4">
    <w:name w:val="หัวกระดาษ อักขระ"/>
    <w:basedOn w:val="a0"/>
    <w:link w:val="a3"/>
    <w:uiPriority w:val="99"/>
    <w:rsid w:val="00EE1C13"/>
    <w:rPr>
      <w:rFonts w:cs="Angsana New"/>
      <w:szCs w:val="25"/>
    </w:rPr>
  </w:style>
  <w:style w:type="paragraph" w:styleId="a5">
    <w:name w:val="footer"/>
    <w:basedOn w:val="a"/>
    <w:link w:val="a6"/>
    <w:uiPriority w:val="99"/>
    <w:unhideWhenUsed/>
    <w:rsid w:val="00EE1C13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EE1C13"/>
    <w:rPr>
      <w:rFonts w:cs="Angsana New"/>
      <w:szCs w:val="25"/>
    </w:rPr>
  </w:style>
  <w:style w:type="paragraph" w:styleId="a7">
    <w:name w:val="List Paragraph"/>
    <w:basedOn w:val="a"/>
    <w:uiPriority w:val="34"/>
    <w:qFormat/>
    <w:rsid w:val="008209A0"/>
    <w:pPr>
      <w:ind w:left="720"/>
      <w:contextualSpacing/>
    </w:pPr>
    <w:rPr>
      <w:rFonts w:cs="Angsana New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a3">
    <w:name w:val="header"/>
    <w:basedOn w:val="a"/>
    <w:link w:val="a4"/>
    <w:uiPriority w:val="99"/>
    <w:unhideWhenUsed/>
    <w:rsid w:val="00EE1C13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5"/>
    </w:rPr>
  </w:style>
  <w:style w:type="character" w:customStyle="1" w:styleId="a4">
    <w:name w:val="หัวกระดาษ อักขระ"/>
    <w:basedOn w:val="a0"/>
    <w:link w:val="a3"/>
    <w:uiPriority w:val="99"/>
    <w:rsid w:val="00EE1C13"/>
    <w:rPr>
      <w:rFonts w:cs="Angsana New"/>
      <w:szCs w:val="25"/>
    </w:rPr>
  </w:style>
  <w:style w:type="paragraph" w:styleId="a5">
    <w:name w:val="footer"/>
    <w:basedOn w:val="a"/>
    <w:link w:val="a6"/>
    <w:uiPriority w:val="99"/>
    <w:unhideWhenUsed/>
    <w:rsid w:val="00EE1C13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EE1C13"/>
    <w:rPr>
      <w:rFonts w:cs="Angsana New"/>
      <w:szCs w:val="25"/>
    </w:rPr>
  </w:style>
  <w:style w:type="paragraph" w:styleId="a7">
    <w:name w:val="List Paragraph"/>
    <w:basedOn w:val="a"/>
    <w:uiPriority w:val="34"/>
    <w:qFormat/>
    <w:rsid w:val="008209A0"/>
    <w:pPr>
      <w:ind w:left="720"/>
      <w:contextualSpacing/>
    </w:pPr>
    <w:rPr>
      <w:rFonts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27</Pages>
  <Words>6725</Words>
  <Characters>38338</Characters>
  <Application>Microsoft Office Word</Application>
  <DocSecurity>0</DocSecurity>
  <Lines>319</Lines>
  <Paragraphs>89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B_EstimateExpenseDetail</vt:lpstr>
    </vt:vector>
  </TitlesOfParts>
  <Company/>
  <LinksUpToDate>false</LinksUpToDate>
  <CharactersWithSpaces>44974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B_EstimateExpenseDetail</dc:title>
  <dc:creator>LIFE COMPUTER</dc:creator>
  <cp:lastModifiedBy>LIFE COMPUTER</cp:lastModifiedBy>
  <cp:revision>4</cp:revision>
  <dcterms:created xsi:type="dcterms:W3CDTF">2015-08-18T01:20:00Z</dcterms:created>
  <dcterms:modified xsi:type="dcterms:W3CDTF">2015-08-18T03:07:00Z</dcterms:modified>
</cp:coreProperties>
</file>